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5268"/>
      </w:tblGrid>
      <w:tr w:rsidR="0046046A" w:rsidRPr="00B37C43" w14:paraId="6052EFA0" w14:textId="77777777" w:rsidTr="00FD7539">
        <w:trPr>
          <w:trHeight w:val="1132"/>
        </w:trPr>
        <w:tc>
          <w:tcPr>
            <w:tcW w:w="2122" w:type="dxa"/>
            <w:vAlign w:val="center"/>
          </w:tcPr>
          <w:p w14:paraId="28E1BF7C" w14:textId="633928E8" w:rsidR="00AD7BA5" w:rsidRPr="00B37C43" w:rsidRDefault="0046046A" w:rsidP="00A44FEA">
            <w:pPr>
              <w:tabs>
                <w:tab w:val="center" w:pos="4513"/>
                <w:tab w:val="right" w:pos="9026"/>
              </w:tabs>
              <w:rPr>
                <w:rFonts w:ascii="Arial" w:hAnsi="Arial" w:cs="Arial"/>
              </w:rPr>
            </w:pPr>
            <w:bookmarkStart w:id="0" w:name="_GoBack"/>
            <w:bookmarkEnd w:id="0"/>
            <w:r w:rsidRPr="0046046A">
              <w:rPr>
                <w:rFonts w:ascii="Arial" w:hAnsi="Arial" w:cs="Arial"/>
                <w:noProof/>
              </w:rPr>
              <w:drawing>
                <wp:inline distT="0" distB="0" distL="0" distR="0" wp14:anchorId="2BB66D7B" wp14:editId="4A61DA30">
                  <wp:extent cx="2457450" cy="996655"/>
                  <wp:effectExtent l="0" t="0" r="0" b="0"/>
                  <wp:docPr id="1" name="Picture 1" descr="C:\Users\marie.lomax\Desktop\Black_mono_logo_-_transparent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omax\Desktop\Black_mono_logo_-_transparent_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835" cy="1030067"/>
                          </a:xfrm>
                          <a:prstGeom prst="rect">
                            <a:avLst/>
                          </a:prstGeom>
                          <a:noFill/>
                          <a:ln>
                            <a:noFill/>
                          </a:ln>
                        </pic:spPr>
                      </pic:pic>
                    </a:graphicData>
                  </a:graphic>
                </wp:inline>
              </w:drawing>
            </w:r>
          </w:p>
        </w:tc>
        <w:tc>
          <w:tcPr>
            <w:tcW w:w="7222" w:type="dxa"/>
            <w:vAlign w:val="center"/>
          </w:tcPr>
          <w:p w14:paraId="777BB81C" w14:textId="77777777" w:rsidR="00AD7BA5" w:rsidRPr="0046046A" w:rsidRDefault="00AD7BA5" w:rsidP="00A44FEA">
            <w:pPr>
              <w:tabs>
                <w:tab w:val="center" w:pos="4513"/>
                <w:tab w:val="right" w:pos="9026"/>
              </w:tabs>
              <w:rPr>
                <w:rFonts w:ascii="Arial" w:hAnsi="Arial" w:cs="Arial"/>
                <w:b/>
              </w:rPr>
            </w:pPr>
            <w:r w:rsidRPr="0046046A">
              <w:rPr>
                <w:rFonts w:ascii="Arial" w:hAnsi="Arial" w:cs="Arial"/>
                <w:b/>
              </w:rPr>
              <w:t>Job Description and Person Specification</w:t>
            </w:r>
          </w:p>
        </w:tc>
      </w:tr>
    </w:tbl>
    <w:p w14:paraId="3C8FD367" w14:textId="77777777" w:rsidR="00AD7BA5" w:rsidRPr="00B37C43" w:rsidRDefault="00AD7BA5">
      <w:pPr>
        <w:rPr>
          <w:rFonts w:ascii="Arial" w:hAnsi="Arial" w:cs="Arial"/>
        </w:rPr>
      </w:pPr>
    </w:p>
    <w:tbl>
      <w:tblPr>
        <w:tblStyle w:val="TableGrid"/>
        <w:tblW w:w="9351" w:type="dxa"/>
        <w:tblLook w:val="04A0" w:firstRow="1" w:lastRow="0" w:firstColumn="1" w:lastColumn="0" w:noHBand="0" w:noVBand="1"/>
      </w:tblPr>
      <w:tblGrid>
        <w:gridCol w:w="2122"/>
        <w:gridCol w:w="7229"/>
      </w:tblGrid>
      <w:tr w:rsidR="00B37C43" w:rsidRPr="00B37C43" w14:paraId="7005F516" w14:textId="77777777" w:rsidTr="00F4693D">
        <w:trPr>
          <w:trHeight w:val="406"/>
        </w:trPr>
        <w:tc>
          <w:tcPr>
            <w:tcW w:w="2122" w:type="dxa"/>
            <w:vAlign w:val="center"/>
          </w:tcPr>
          <w:p w14:paraId="0B03C34C" w14:textId="77777777" w:rsidR="00D32F1B" w:rsidRPr="00B37C43" w:rsidRDefault="00D32F1B" w:rsidP="00B16FE9">
            <w:pPr>
              <w:pStyle w:val="NoSpacing"/>
              <w:rPr>
                <w:rFonts w:ascii="Arial" w:hAnsi="Arial" w:cs="Arial"/>
                <w:b/>
                <w:sz w:val="24"/>
                <w:szCs w:val="24"/>
              </w:rPr>
            </w:pPr>
            <w:r w:rsidRPr="00B37C43">
              <w:rPr>
                <w:rFonts w:ascii="Arial" w:hAnsi="Arial" w:cs="Arial"/>
                <w:b/>
                <w:sz w:val="24"/>
                <w:szCs w:val="24"/>
              </w:rPr>
              <w:t>Job Title</w:t>
            </w:r>
          </w:p>
        </w:tc>
        <w:tc>
          <w:tcPr>
            <w:tcW w:w="7229" w:type="dxa"/>
            <w:vAlign w:val="center"/>
          </w:tcPr>
          <w:p w14:paraId="2A67ED43" w14:textId="29517357" w:rsidR="00D32F1B" w:rsidRPr="00B37C43" w:rsidRDefault="002717BE" w:rsidP="00B16FE9">
            <w:pPr>
              <w:pStyle w:val="NoSpacing"/>
              <w:rPr>
                <w:rFonts w:ascii="Arial" w:hAnsi="Arial" w:cs="Arial"/>
                <w:sz w:val="24"/>
                <w:szCs w:val="24"/>
              </w:rPr>
            </w:pPr>
            <w:r>
              <w:rPr>
                <w:rFonts w:ascii="Arial" w:hAnsi="Arial" w:cs="Arial"/>
                <w:sz w:val="24"/>
                <w:szCs w:val="24"/>
              </w:rPr>
              <w:t>Operations Compliance Officer</w:t>
            </w:r>
          </w:p>
        </w:tc>
      </w:tr>
      <w:tr w:rsidR="00B37C43" w:rsidRPr="00B37C43" w14:paraId="24D50758" w14:textId="77777777" w:rsidTr="00F4693D">
        <w:trPr>
          <w:trHeight w:val="427"/>
        </w:trPr>
        <w:tc>
          <w:tcPr>
            <w:tcW w:w="2122" w:type="dxa"/>
            <w:vAlign w:val="center"/>
          </w:tcPr>
          <w:p w14:paraId="2F982D5A" w14:textId="6CA1D806" w:rsidR="00D32F1B" w:rsidRPr="00B37C43" w:rsidRDefault="00B626E7" w:rsidP="00B16FE9">
            <w:pPr>
              <w:pStyle w:val="NoSpacing"/>
              <w:rPr>
                <w:rFonts w:ascii="Arial" w:hAnsi="Arial" w:cs="Arial"/>
                <w:b/>
                <w:sz w:val="24"/>
                <w:szCs w:val="24"/>
              </w:rPr>
            </w:pPr>
            <w:r w:rsidRPr="00B37C43">
              <w:rPr>
                <w:rFonts w:ascii="Arial" w:hAnsi="Arial" w:cs="Arial"/>
                <w:b/>
                <w:sz w:val="24"/>
                <w:szCs w:val="24"/>
              </w:rPr>
              <w:t>Department</w:t>
            </w:r>
          </w:p>
        </w:tc>
        <w:tc>
          <w:tcPr>
            <w:tcW w:w="7229" w:type="dxa"/>
            <w:vAlign w:val="center"/>
          </w:tcPr>
          <w:p w14:paraId="7C109FF2" w14:textId="5E433B4C" w:rsidR="00D32F1B" w:rsidRPr="00B37C43" w:rsidRDefault="00A44FEA" w:rsidP="00B16FE9">
            <w:pPr>
              <w:pStyle w:val="NoSpacing"/>
              <w:rPr>
                <w:rFonts w:ascii="Arial" w:hAnsi="Arial" w:cs="Arial"/>
                <w:sz w:val="24"/>
                <w:szCs w:val="24"/>
              </w:rPr>
            </w:pPr>
            <w:r w:rsidRPr="00B37C43">
              <w:rPr>
                <w:rFonts w:ascii="Arial" w:hAnsi="Arial" w:cs="Arial"/>
                <w:sz w:val="24"/>
                <w:szCs w:val="24"/>
              </w:rPr>
              <w:t>Streetscene</w:t>
            </w:r>
          </w:p>
        </w:tc>
      </w:tr>
      <w:tr w:rsidR="00B37C43" w:rsidRPr="00B37C43" w14:paraId="28119394" w14:textId="77777777" w:rsidTr="00F4693D">
        <w:trPr>
          <w:trHeight w:val="405"/>
        </w:trPr>
        <w:tc>
          <w:tcPr>
            <w:tcW w:w="2122" w:type="dxa"/>
            <w:vAlign w:val="center"/>
          </w:tcPr>
          <w:p w14:paraId="1B877B56" w14:textId="77777777" w:rsidR="00D32F1B" w:rsidRPr="00B37C43" w:rsidRDefault="00D32F1B" w:rsidP="00B16FE9">
            <w:pPr>
              <w:pStyle w:val="NoSpacing"/>
              <w:rPr>
                <w:rFonts w:ascii="Arial" w:hAnsi="Arial" w:cs="Arial"/>
                <w:b/>
                <w:sz w:val="24"/>
                <w:szCs w:val="24"/>
              </w:rPr>
            </w:pPr>
            <w:r w:rsidRPr="00B37C43">
              <w:rPr>
                <w:rFonts w:ascii="Arial" w:hAnsi="Arial" w:cs="Arial"/>
                <w:b/>
                <w:sz w:val="24"/>
                <w:szCs w:val="24"/>
              </w:rPr>
              <w:t>Reporting to</w:t>
            </w:r>
          </w:p>
        </w:tc>
        <w:tc>
          <w:tcPr>
            <w:tcW w:w="7229" w:type="dxa"/>
            <w:vAlign w:val="center"/>
          </w:tcPr>
          <w:p w14:paraId="379346D8" w14:textId="0E409F2B" w:rsidR="00D32F1B" w:rsidRPr="00B37C43" w:rsidRDefault="002A1BFB" w:rsidP="00B16FE9">
            <w:pPr>
              <w:pStyle w:val="NoSpacing"/>
              <w:rPr>
                <w:rFonts w:ascii="Arial" w:hAnsi="Arial" w:cs="Arial"/>
                <w:sz w:val="24"/>
                <w:szCs w:val="24"/>
              </w:rPr>
            </w:pPr>
            <w:r>
              <w:rPr>
                <w:rFonts w:ascii="Arial" w:hAnsi="Arial" w:cs="Arial"/>
                <w:sz w:val="24"/>
                <w:szCs w:val="24"/>
              </w:rPr>
              <w:t>Streetscene Manager</w:t>
            </w:r>
          </w:p>
        </w:tc>
      </w:tr>
      <w:tr w:rsidR="00D32F1B" w:rsidRPr="00B37C43" w14:paraId="7709E073" w14:textId="77777777" w:rsidTr="00F4693D">
        <w:trPr>
          <w:trHeight w:val="424"/>
        </w:trPr>
        <w:tc>
          <w:tcPr>
            <w:tcW w:w="2122" w:type="dxa"/>
            <w:vAlign w:val="center"/>
          </w:tcPr>
          <w:p w14:paraId="455756B4" w14:textId="77777777" w:rsidR="00D32F1B" w:rsidRPr="00B37C43" w:rsidRDefault="00D32F1B" w:rsidP="00B16FE9">
            <w:pPr>
              <w:pStyle w:val="NoSpacing"/>
              <w:rPr>
                <w:rFonts w:ascii="Arial" w:hAnsi="Arial" w:cs="Arial"/>
                <w:b/>
                <w:sz w:val="24"/>
                <w:szCs w:val="24"/>
              </w:rPr>
            </w:pPr>
            <w:r w:rsidRPr="00B37C43">
              <w:rPr>
                <w:rFonts w:ascii="Arial" w:hAnsi="Arial" w:cs="Arial"/>
                <w:b/>
                <w:sz w:val="24"/>
                <w:szCs w:val="24"/>
              </w:rPr>
              <w:t>Grade</w:t>
            </w:r>
          </w:p>
        </w:tc>
        <w:tc>
          <w:tcPr>
            <w:tcW w:w="7229" w:type="dxa"/>
            <w:vAlign w:val="center"/>
          </w:tcPr>
          <w:p w14:paraId="42A60B3C" w14:textId="4A1D5121" w:rsidR="00D32F1B" w:rsidRPr="00B37C43" w:rsidRDefault="00A524C1" w:rsidP="00B16FE9">
            <w:pPr>
              <w:pStyle w:val="NoSpacing"/>
              <w:rPr>
                <w:rFonts w:ascii="Arial" w:hAnsi="Arial" w:cs="Arial"/>
                <w:sz w:val="24"/>
                <w:szCs w:val="24"/>
              </w:rPr>
            </w:pPr>
            <w:r>
              <w:rPr>
                <w:rFonts w:ascii="Arial" w:hAnsi="Arial" w:cs="Arial"/>
                <w:sz w:val="24"/>
                <w:szCs w:val="24"/>
              </w:rPr>
              <w:t>6</w:t>
            </w:r>
          </w:p>
        </w:tc>
      </w:tr>
    </w:tbl>
    <w:p w14:paraId="50F48BF2" w14:textId="77777777" w:rsidR="00D32F1B" w:rsidRPr="00B37C43"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B37C43" w14:paraId="1576AF38" w14:textId="77777777" w:rsidTr="00F4693D">
        <w:tc>
          <w:tcPr>
            <w:tcW w:w="9344" w:type="dxa"/>
          </w:tcPr>
          <w:p w14:paraId="50A9999B" w14:textId="77777777" w:rsidR="00F4693D" w:rsidRPr="00B37C43" w:rsidRDefault="00F4693D" w:rsidP="003E1640">
            <w:pPr>
              <w:rPr>
                <w:rFonts w:ascii="Arial" w:hAnsi="Arial" w:cs="Arial"/>
                <w:b/>
              </w:rPr>
            </w:pPr>
            <w:r w:rsidRPr="00B37C43">
              <w:rPr>
                <w:rFonts w:ascii="Arial" w:hAnsi="Arial" w:cs="Arial"/>
                <w:b/>
              </w:rPr>
              <w:t>Job Purpose</w:t>
            </w:r>
          </w:p>
        </w:tc>
      </w:tr>
      <w:tr w:rsidR="00F4693D" w:rsidRPr="00B37C43" w14:paraId="331B99C4" w14:textId="77777777" w:rsidTr="00F4693D">
        <w:tc>
          <w:tcPr>
            <w:tcW w:w="9344" w:type="dxa"/>
          </w:tcPr>
          <w:p w14:paraId="052CBE01" w14:textId="7A6136EF" w:rsidR="00F4693D" w:rsidRPr="00C24B12" w:rsidRDefault="00F4693D" w:rsidP="00F4693D">
            <w:pPr>
              <w:rPr>
                <w:rFonts w:ascii="Arial" w:hAnsi="Arial" w:cs="Arial"/>
                <w:color w:val="FF0000"/>
              </w:rPr>
            </w:pPr>
          </w:p>
          <w:p w14:paraId="21FD1438" w14:textId="70726EE1" w:rsidR="001A2FA5" w:rsidRPr="00054CA9" w:rsidRDefault="00D86B82" w:rsidP="00D86B82">
            <w:pPr>
              <w:rPr>
                <w:rFonts w:ascii="Arial" w:hAnsi="Arial" w:cs="Arial"/>
                <w:kern w:val="0"/>
                <w:lang w:eastAsia="en-US"/>
              </w:rPr>
            </w:pPr>
            <w:r w:rsidRPr="00054CA9">
              <w:rPr>
                <w:rFonts w:ascii="Arial" w:hAnsi="Arial" w:cs="Arial"/>
                <w:lang w:eastAsia="en-US"/>
              </w:rPr>
              <w:t xml:space="preserve">The corner stone of this position concentrates on strong leadership through </w:t>
            </w:r>
            <w:r w:rsidR="009F4575" w:rsidRPr="00054CA9">
              <w:rPr>
                <w:rFonts w:ascii="Arial" w:hAnsi="Arial" w:cs="Arial"/>
                <w:lang w:eastAsia="en-US"/>
              </w:rPr>
              <w:t xml:space="preserve">the </w:t>
            </w:r>
            <w:r w:rsidRPr="00054CA9">
              <w:rPr>
                <w:rFonts w:ascii="Arial" w:hAnsi="Arial" w:cs="Arial"/>
                <w:lang w:eastAsia="en-US"/>
              </w:rPr>
              <w:t xml:space="preserve">implementation and development of process </w:t>
            </w:r>
            <w:r w:rsidR="009F4575" w:rsidRPr="00054CA9">
              <w:rPr>
                <w:rFonts w:ascii="Arial" w:hAnsi="Arial" w:cs="Arial"/>
                <w:lang w:eastAsia="en-US"/>
              </w:rPr>
              <w:t>and</w:t>
            </w:r>
            <w:r w:rsidRPr="00054CA9">
              <w:rPr>
                <w:rFonts w:ascii="Arial" w:hAnsi="Arial" w:cs="Arial"/>
                <w:lang w:eastAsia="en-US"/>
              </w:rPr>
              <w:t xml:space="preserve"> procedure.  An ample subject knowledge combined with demonstrable leadership qualities and interpersonal skills enables you to inspire others to make changes in their thinking and approach.</w:t>
            </w:r>
            <w:r w:rsidRPr="00054CA9">
              <w:rPr>
                <w:rFonts w:ascii="Arial" w:hAnsi="Arial" w:cs="Arial"/>
                <w:kern w:val="0"/>
                <w:lang w:eastAsia="en-US"/>
              </w:rPr>
              <w:t xml:space="preserve"> </w:t>
            </w:r>
          </w:p>
          <w:p w14:paraId="0989D881" w14:textId="77777777" w:rsidR="001A2FA5" w:rsidRPr="00054CA9" w:rsidRDefault="001A2FA5" w:rsidP="00D86B82">
            <w:pPr>
              <w:rPr>
                <w:rFonts w:ascii="Arial" w:hAnsi="Arial" w:cs="Arial"/>
                <w:kern w:val="0"/>
                <w:lang w:eastAsia="en-US"/>
              </w:rPr>
            </w:pPr>
          </w:p>
          <w:p w14:paraId="3610ECC3" w14:textId="7114936A" w:rsidR="001A2FA5" w:rsidRPr="00054CA9" w:rsidRDefault="00D86B82" w:rsidP="00D86B82">
            <w:pPr>
              <w:rPr>
                <w:rFonts w:ascii="Arial" w:hAnsi="Arial" w:cs="Arial"/>
                <w:shd w:val="clear" w:color="auto" w:fill="FFFFFF"/>
              </w:rPr>
            </w:pPr>
            <w:r w:rsidRPr="00054CA9">
              <w:rPr>
                <w:rFonts w:ascii="Arial" w:hAnsi="Arial" w:cs="Arial"/>
                <w:shd w:val="clear" w:color="auto" w:fill="FFFFFF"/>
              </w:rPr>
              <w:t>As the</w:t>
            </w:r>
            <w:r w:rsidR="007A4248" w:rsidRPr="00054CA9">
              <w:rPr>
                <w:rFonts w:ascii="Arial" w:hAnsi="Arial" w:cs="Arial"/>
                <w:shd w:val="clear" w:color="auto" w:fill="FFFFFF"/>
              </w:rPr>
              <w:t xml:space="preserve"> </w:t>
            </w:r>
            <w:r w:rsidR="002717BE" w:rsidRPr="00054CA9">
              <w:rPr>
                <w:rFonts w:ascii="Arial" w:hAnsi="Arial" w:cs="Arial"/>
                <w:shd w:val="clear" w:color="auto" w:fill="FFFFFF"/>
              </w:rPr>
              <w:t>Operations Compliance Officer</w:t>
            </w:r>
            <w:r w:rsidR="007A4248" w:rsidRPr="00054CA9">
              <w:rPr>
                <w:rFonts w:ascii="Arial" w:hAnsi="Arial" w:cs="Arial"/>
                <w:shd w:val="clear" w:color="auto" w:fill="FFFFFF"/>
              </w:rPr>
              <w:t xml:space="preserve"> </w:t>
            </w:r>
            <w:r w:rsidR="001A2FA5" w:rsidRPr="00054CA9">
              <w:rPr>
                <w:rFonts w:ascii="Arial" w:hAnsi="Arial" w:cs="Arial"/>
                <w:shd w:val="clear" w:color="auto" w:fill="FFFFFF"/>
              </w:rPr>
              <w:t xml:space="preserve">you </w:t>
            </w:r>
            <w:r w:rsidR="002717BE" w:rsidRPr="00054CA9">
              <w:rPr>
                <w:rFonts w:ascii="Arial" w:hAnsi="Arial" w:cs="Arial"/>
                <w:shd w:val="clear" w:color="auto" w:fill="FFFFFF"/>
              </w:rPr>
              <w:t>will be responsible for providing</w:t>
            </w:r>
            <w:r w:rsidR="00D15702" w:rsidRPr="00054CA9">
              <w:rPr>
                <w:rFonts w:ascii="Arial" w:hAnsi="Arial" w:cs="Arial"/>
                <w:shd w:val="clear" w:color="auto" w:fill="FFFFFF"/>
              </w:rPr>
              <w:t xml:space="preserve"> expert technical advice on </w:t>
            </w:r>
            <w:r w:rsidR="002717BE" w:rsidRPr="00054CA9">
              <w:rPr>
                <w:rFonts w:ascii="Arial" w:hAnsi="Arial" w:cs="Arial"/>
                <w:shd w:val="clear" w:color="auto" w:fill="FFFFFF"/>
              </w:rPr>
              <w:t>compliance o</w:t>
            </w:r>
            <w:r w:rsidR="00D15702" w:rsidRPr="00054CA9">
              <w:rPr>
                <w:rFonts w:ascii="Arial" w:hAnsi="Arial" w:cs="Arial"/>
                <w:shd w:val="clear" w:color="auto" w:fill="FFFFFF"/>
              </w:rPr>
              <w:t xml:space="preserve">f the </w:t>
            </w:r>
            <w:r w:rsidR="009A1B3B" w:rsidRPr="00054CA9">
              <w:rPr>
                <w:rFonts w:ascii="Arial" w:hAnsi="Arial" w:cs="Arial"/>
                <w:shd w:val="clear" w:color="auto" w:fill="FFFFFF"/>
              </w:rPr>
              <w:t>council’s</w:t>
            </w:r>
            <w:r w:rsidR="00D15702" w:rsidRPr="00054CA9">
              <w:rPr>
                <w:rFonts w:ascii="Arial" w:hAnsi="Arial" w:cs="Arial"/>
                <w:shd w:val="clear" w:color="auto" w:fill="FFFFFF"/>
              </w:rPr>
              <w:t xml:space="preserve"> fleet and workforce</w:t>
            </w:r>
            <w:r w:rsidR="002717BE" w:rsidRPr="00054CA9">
              <w:rPr>
                <w:rFonts w:ascii="Arial" w:hAnsi="Arial" w:cs="Arial"/>
                <w:shd w:val="clear" w:color="auto" w:fill="FFFFFF"/>
              </w:rPr>
              <w:t xml:space="preserve"> </w:t>
            </w:r>
            <w:r w:rsidR="001A2FA5" w:rsidRPr="00054CA9">
              <w:rPr>
                <w:rFonts w:ascii="Arial" w:hAnsi="Arial" w:cs="Arial"/>
                <w:shd w:val="clear" w:color="auto" w:fill="FFFFFF"/>
              </w:rPr>
              <w:t xml:space="preserve">ensuring </w:t>
            </w:r>
            <w:r w:rsidR="002717BE" w:rsidRPr="00054CA9">
              <w:rPr>
                <w:rFonts w:ascii="Arial" w:hAnsi="Arial" w:cs="Arial"/>
                <w:shd w:val="clear" w:color="auto" w:fill="FFFFFF"/>
              </w:rPr>
              <w:t>all cultural, operational and statutory arrangements necessary</w:t>
            </w:r>
            <w:r w:rsidR="001A2FA5" w:rsidRPr="00054CA9">
              <w:rPr>
                <w:rFonts w:ascii="Arial" w:hAnsi="Arial" w:cs="Arial"/>
                <w:shd w:val="clear" w:color="auto" w:fill="FFFFFF"/>
              </w:rPr>
              <w:t>,</w:t>
            </w:r>
            <w:r w:rsidR="002717BE" w:rsidRPr="00054CA9">
              <w:rPr>
                <w:rFonts w:ascii="Arial" w:hAnsi="Arial" w:cs="Arial"/>
                <w:shd w:val="clear" w:color="auto" w:fill="FFFFFF"/>
              </w:rPr>
              <w:t xml:space="preserve"> </w:t>
            </w:r>
            <w:r w:rsidR="009F4575" w:rsidRPr="00054CA9">
              <w:rPr>
                <w:rFonts w:ascii="Arial" w:hAnsi="Arial" w:cs="Arial"/>
                <w:shd w:val="clear" w:color="auto" w:fill="FFFFFF"/>
              </w:rPr>
              <w:t>for</w:t>
            </w:r>
            <w:r w:rsidR="002717BE" w:rsidRPr="00054CA9">
              <w:rPr>
                <w:rFonts w:ascii="Arial" w:hAnsi="Arial" w:cs="Arial"/>
                <w:shd w:val="clear" w:color="auto" w:fill="FFFFFF"/>
              </w:rPr>
              <w:t xml:space="preserve"> the health and safety of all persons likely to be affected by the services in the post-holder’s remit.</w:t>
            </w:r>
            <w:r w:rsidR="00D15702" w:rsidRPr="00054CA9">
              <w:rPr>
                <w:rFonts w:ascii="Arial" w:hAnsi="Arial" w:cs="Arial"/>
                <w:shd w:val="clear" w:color="auto" w:fill="FFFFFF"/>
              </w:rPr>
              <w:t xml:space="preserve"> </w:t>
            </w:r>
          </w:p>
          <w:p w14:paraId="3C9E0686" w14:textId="77777777" w:rsidR="001A2FA5" w:rsidRPr="00054CA9" w:rsidRDefault="001A2FA5" w:rsidP="00D86B82">
            <w:pPr>
              <w:rPr>
                <w:rFonts w:ascii="Arial" w:hAnsi="Arial" w:cs="Arial"/>
                <w:shd w:val="clear" w:color="auto" w:fill="FFFFFF"/>
              </w:rPr>
            </w:pPr>
          </w:p>
          <w:p w14:paraId="0126BCC8" w14:textId="3F7DCE3A" w:rsidR="002717BE" w:rsidRPr="00054CA9" w:rsidRDefault="00D15702">
            <w:pPr>
              <w:rPr>
                <w:rFonts w:ascii="Arial" w:hAnsi="Arial" w:cs="Arial"/>
                <w:kern w:val="0"/>
                <w:lang w:eastAsia="en-US"/>
              </w:rPr>
            </w:pPr>
            <w:r w:rsidRPr="00054CA9">
              <w:rPr>
                <w:rFonts w:ascii="Arial" w:hAnsi="Arial" w:cs="Arial"/>
                <w:shd w:val="clear" w:color="auto" w:fill="FFFFFF"/>
              </w:rPr>
              <w:t xml:space="preserve">The Compliance </w:t>
            </w:r>
            <w:r w:rsidR="001A2FA5" w:rsidRPr="00054CA9">
              <w:rPr>
                <w:rFonts w:ascii="Arial" w:hAnsi="Arial" w:cs="Arial"/>
                <w:shd w:val="clear" w:color="auto" w:fill="FFFFFF"/>
              </w:rPr>
              <w:t>O</w:t>
            </w:r>
            <w:r w:rsidR="009A1B3B" w:rsidRPr="00054CA9">
              <w:rPr>
                <w:rFonts w:ascii="Arial" w:hAnsi="Arial" w:cs="Arial"/>
                <w:shd w:val="clear" w:color="auto" w:fill="FFFFFF"/>
              </w:rPr>
              <w:t>fficer will</w:t>
            </w:r>
            <w:r w:rsidRPr="00054CA9">
              <w:rPr>
                <w:rFonts w:ascii="Arial" w:hAnsi="Arial" w:cs="Arial"/>
                <w:shd w:val="clear" w:color="auto" w:fill="FFFFFF"/>
              </w:rPr>
              <w:t xml:space="preserve"> </w:t>
            </w:r>
            <w:r w:rsidR="009A1B3B" w:rsidRPr="00054CA9">
              <w:rPr>
                <w:rFonts w:ascii="Arial" w:hAnsi="Arial" w:cs="Arial"/>
                <w:shd w:val="clear" w:color="auto" w:fill="FFFFFF"/>
              </w:rPr>
              <w:t>have</w:t>
            </w:r>
            <w:r w:rsidRPr="00054CA9">
              <w:rPr>
                <w:rFonts w:ascii="Arial" w:hAnsi="Arial" w:cs="Arial"/>
                <w:shd w:val="clear" w:color="auto" w:fill="FFFFFF"/>
              </w:rPr>
              <w:t xml:space="preserve"> responsibility for effectively and continuously </w:t>
            </w:r>
            <w:r w:rsidR="00105A99" w:rsidRPr="00054CA9">
              <w:rPr>
                <w:rFonts w:ascii="Arial" w:hAnsi="Arial" w:cs="Arial"/>
                <w:shd w:val="clear" w:color="auto" w:fill="FFFFFF"/>
              </w:rPr>
              <w:t xml:space="preserve">coaching a </w:t>
            </w:r>
            <w:r w:rsidRPr="00054CA9">
              <w:rPr>
                <w:rFonts w:ascii="Arial" w:hAnsi="Arial" w:cs="Arial"/>
                <w:shd w:val="clear" w:color="auto" w:fill="FFFFFF"/>
              </w:rPr>
              <w:t xml:space="preserve">team of operational staff </w:t>
            </w:r>
            <w:r w:rsidR="002976A0" w:rsidRPr="00054CA9">
              <w:rPr>
                <w:rFonts w:ascii="Arial" w:hAnsi="Arial" w:cs="Arial"/>
                <w:shd w:val="clear" w:color="auto" w:fill="FFFFFF"/>
              </w:rPr>
              <w:t>and</w:t>
            </w:r>
            <w:r w:rsidR="001A2FA5" w:rsidRPr="00054CA9">
              <w:rPr>
                <w:rFonts w:ascii="Arial" w:hAnsi="Arial" w:cs="Arial"/>
                <w:shd w:val="clear" w:color="auto" w:fill="FFFFFF"/>
              </w:rPr>
              <w:t xml:space="preserve"> will work alongside two</w:t>
            </w:r>
            <w:r w:rsidRPr="00054CA9">
              <w:rPr>
                <w:rFonts w:ascii="Arial" w:hAnsi="Arial" w:cs="Arial"/>
                <w:shd w:val="clear" w:color="auto" w:fill="FFFFFF"/>
              </w:rPr>
              <w:t xml:space="preserve"> Operations Supervisor</w:t>
            </w:r>
            <w:r w:rsidR="001A2FA5" w:rsidRPr="00054CA9">
              <w:rPr>
                <w:rFonts w:ascii="Arial" w:hAnsi="Arial" w:cs="Arial"/>
                <w:shd w:val="clear" w:color="auto" w:fill="FFFFFF"/>
              </w:rPr>
              <w:t>s</w:t>
            </w:r>
            <w:r w:rsidRPr="00054CA9">
              <w:rPr>
                <w:rFonts w:ascii="Arial" w:hAnsi="Arial" w:cs="Arial"/>
                <w:shd w:val="clear" w:color="auto" w:fill="FFFFFF"/>
              </w:rPr>
              <w:t>,</w:t>
            </w:r>
            <w:r w:rsidRPr="00054CA9">
              <w:rPr>
                <w:rFonts w:ascii="Arial" w:hAnsi="Arial" w:cs="Arial"/>
              </w:rPr>
              <w:t xml:space="preserve"> and report to the Streetscene </w:t>
            </w:r>
            <w:r w:rsidR="009F4575" w:rsidRPr="00054CA9">
              <w:rPr>
                <w:rFonts w:ascii="Arial" w:hAnsi="Arial" w:cs="Arial"/>
              </w:rPr>
              <w:t>M</w:t>
            </w:r>
            <w:r w:rsidRPr="00054CA9">
              <w:rPr>
                <w:rFonts w:ascii="Arial" w:hAnsi="Arial" w:cs="Arial"/>
              </w:rPr>
              <w:t>anger to ensure the effective, compliant, efficient and safe delivery of the service</w:t>
            </w:r>
            <w:r w:rsidR="001A2FA5" w:rsidRPr="00054CA9">
              <w:rPr>
                <w:rFonts w:ascii="Arial" w:hAnsi="Arial" w:cs="Arial"/>
              </w:rPr>
              <w:t>s</w:t>
            </w:r>
            <w:r w:rsidRPr="00054CA9">
              <w:rPr>
                <w:rFonts w:ascii="Arial" w:hAnsi="Arial" w:cs="Arial"/>
              </w:rPr>
              <w:t xml:space="preserve"> that the council provides including</w:t>
            </w:r>
            <w:r w:rsidR="001A2FA5" w:rsidRPr="00054CA9">
              <w:rPr>
                <w:rFonts w:ascii="Arial" w:hAnsi="Arial" w:cs="Arial"/>
              </w:rPr>
              <w:t>,</w:t>
            </w:r>
            <w:r w:rsidRPr="00054CA9">
              <w:rPr>
                <w:rFonts w:ascii="Arial" w:hAnsi="Arial" w:cs="Arial"/>
              </w:rPr>
              <w:t xml:space="preserve"> but not limited to Domestic Refuse, Recycling, Garden W</w:t>
            </w:r>
            <w:r w:rsidR="000D564F">
              <w:rPr>
                <w:rFonts w:ascii="Arial" w:hAnsi="Arial" w:cs="Arial"/>
              </w:rPr>
              <w:t xml:space="preserve">aste, Clinical, Trade Waste, </w:t>
            </w:r>
            <w:r w:rsidRPr="00054CA9">
              <w:rPr>
                <w:rFonts w:ascii="Arial" w:hAnsi="Arial" w:cs="Arial"/>
              </w:rPr>
              <w:t>Pest Control</w:t>
            </w:r>
            <w:r w:rsidR="000D564F">
              <w:rPr>
                <w:rFonts w:ascii="Arial" w:hAnsi="Arial" w:cs="Arial"/>
              </w:rPr>
              <w:t xml:space="preserve"> and our canteen.</w:t>
            </w:r>
          </w:p>
          <w:p w14:paraId="12200F99" w14:textId="77777777" w:rsidR="002717BE" w:rsidRPr="00054CA9" w:rsidRDefault="002717BE" w:rsidP="006A47AA">
            <w:pPr>
              <w:autoSpaceDE w:val="0"/>
              <w:autoSpaceDN w:val="0"/>
              <w:adjustRightInd w:val="0"/>
              <w:rPr>
                <w:rFonts w:ascii="Arial" w:hAnsi="Arial" w:cs="Arial"/>
                <w:shd w:val="clear" w:color="auto" w:fill="FFFFFF"/>
              </w:rPr>
            </w:pPr>
          </w:p>
          <w:p w14:paraId="681CF80D" w14:textId="179E98E1" w:rsidR="002717BE" w:rsidRPr="00054CA9" w:rsidRDefault="002717BE" w:rsidP="002717BE">
            <w:pPr>
              <w:rPr>
                <w:rFonts w:ascii="Arial" w:hAnsi="Arial" w:cs="Arial"/>
              </w:rPr>
            </w:pPr>
            <w:r w:rsidRPr="00054CA9">
              <w:rPr>
                <w:rFonts w:ascii="Arial" w:hAnsi="Arial" w:cs="Arial"/>
              </w:rPr>
              <w:t xml:space="preserve">The Operations Compliance Officer will take a leading role in the development of training provision including the identification of training needs for staff within a rolling training program.  </w:t>
            </w:r>
            <w:r w:rsidR="009F4575" w:rsidRPr="00054CA9">
              <w:rPr>
                <w:rFonts w:ascii="Arial" w:hAnsi="Arial" w:cs="Arial"/>
              </w:rPr>
              <w:t>They will be r</w:t>
            </w:r>
            <w:r w:rsidRPr="00054CA9">
              <w:rPr>
                <w:rFonts w:ascii="Arial" w:hAnsi="Arial" w:cs="Arial"/>
              </w:rPr>
              <w:t xml:space="preserve">esponsible for training all operational staff </w:t>
            </w:r>
            <w:r w:rsidR="002976A0" w:rsidRPr="00054CA9">
              <w:rPr>
                <w:rFonts w:ascii="Arial" w:hAnsi="Arial" w:cs="Arial"/>
              </w:rPr>
              <w:t>on</w:t>
            </w:r>
            <w:r w:rsidRPr="00054CA9">
              <w:rPr>
                <w:rFonts w:ascii="Arial" w:hAnsi="Arial" w:cs="Arial"/>
              </w:rPr>
              <w:t xml:space="preserve"> vehicle and equipment operation</w:t>
            </w:r>
            <w:r w:rsidR="009F4575" w:rsidRPr="00054CA9">
              <w:rPr>
                <w:rFonts w:ascii="Arial" w:hAnsi="Arial" w:cs="Arial"/>
              </w:rPr>
              <w:t xml:space="preserve">, </w:t>
            </w:r>
            <w:r w:rsidRPr="00054CA9">
              <w:rPr>
                <w:rFonts w:ascii="Arial" w:hAnsi="Arial" w:cs="Arial"/>
              </w:rPr>
              <w:t>m</w:t>
            </w:r>
            <w:r w:rsidR="00D15702" w:rsidRPr="00054CA9">
              <w:rPr>
                <w:rFonts w:ascii="Arial" w:hAnsi="Arial" w:cs="Arial"/>
              </w:rPr>
              <w:t xml:space="preserve">aintenance and safe use. </w:t>
            </w:r>
            <w:r w:rsidR="009F4575" w:rsidRPr="00054CA9">
              <w:rPr>
                <w:rFonts w:ascii="Arial" w:hAnsi="Arial" w:cs="Arial"/>
              </w:rPr>
              <w:t>They will undertake p</w:t>
            </w:r>
            <w:r w:rsidR="00D15702" w:rsidRPr="00054CA9">
              <w:rPr>
                <w:rFonts w:ascii="Arial" w:hAnsi="Arial" w:cs="Arial"/>
              </w:rPr>
              <w:t>eriodic</w:t>
            </w:r>
            <w:r w:rsidRPr="00054CA9">
              <w:rPr>
                <w:rFonts w:ascii="Arial" w:hAnsi="Arial" w:cs="Arial"/>
              </w:rPr>
              <w:t xml:space="preserve"> risk assessments, reviews of safe systems of work, audits and driver assessments to ensure continuous improvement and </w:t>
            </w:r>
            <w:r w:rsidR="002976A0" w:rsidRPr="00054CA9">
              <w:rPr>
                <w:rFonts w:ascii="Arial" w:hAnsi="Arial" w:cs="Arial"/>
              </w:rPr>
              <w:t xml:space="preserve">have the </w:t>
            </w:r>
            <w:r w:rsidRPr="00054CA9">
              <w:rPr>
                <w:rFonts w:ascii="Arial" w:hAnsi="Arial" w:cs="Arial"/>
              </w:rPr>
              <w:t xml:space="preserve">expertise </w:t>
            </w:r>
            <w:r w:rsidR="002976A0" w:rsidRPr="00054CA9">
              <w:rPr>
                <w:rFonts w:ascii="Arial" w:hAnsi="Arial" w:cs="Arial"/>
              </w:rPr>
              <w:t xml:space="preserve">to </w:t>
            </w:r>
            <w:r w:rsidRPr="00054CA9">
              <w:rPr>
                <w:rFonts w:ascii="Arial" w:hAnsi="Arial" w:cs="Arial"/>
              </w:rPr>
              <w:t>support</w:t>
            </w:r>
            <w:r w:rsidR="002976A0" w:rsidRPr="00054CA9">
              <w:rPr>
                <w:rFonts w:ascii="Arial" w:hAnsi="Arial" w:cs="Arial"/>
              </w:rPr>
              <w:t xml:space="preserve"> </w:t>
            </w:r>
            <w:r w:rsidRPr="00054CA9">
              <w:rPr>
                <w:rFonts w:ascii="Arial" w:hAnsi="Arial" w:cs="Arial"/>
              </w:rPr>
              <w:t>this high risk service area.</w:t>
            </w:r>
          </w:p>
          <w:p w14:paraId="4B695604" w14:textId="77777777" w:rsidR="007A4248" w:rsidRPr="00054CA9" w:rsidRDefault="007A4248" w:rsidP="006A47AA">
            <w:pPr>
              <w:autoSpaceDE w:val="0"/>
              <w:autoSpaceDN w:val="0"/>
              <w:adjustRightInd w:val="0"/>
              <w:rPr>
                <w:rFonts w:ascii="Arial" w:hAnsi="Arial" w:cs="Arial"/>
              </w:rPr>
            </w:pPr>
          </w:p>
          <w:p w14:paraId="2081EADB" w14:textId="025AAC3F" w:rsidR="00F4693D" w:rsidRPr="00C24B12" w:rsidRDefault="007A4248">
            <w:pPr>
              <w:autoSpaceDE w:val="0"/>
              <w:autoSpaceDN w:val="0"/>
              <w:adjustRightInd w:val="0"/>
              <w:rPr>
                <w:rFonts w:ascii="Arial" w:hAnsi="Arial" w:cs="Arial"/>
                <w:color w:val="FF0000"/>
              </w:rPr>
            </w:pPr>
            <w:r w:rsidRPr="00054CA9">
              <w:rPr>
                <w:rFonts w:ascii="Arial" w:hAnsi="Arial" w:cs="Arial"/>
              </w:rPr>
              <w:t xml:space="preserve">Along with all other colleagues that have direct contact with members of the public, the </w:t>
            </w:r>
            <w:r w:rsidR="00057044" w:rsidRPr="00054CA9">
              <w:rPr>
                <w:rFonts w:ascii="Arial" w:hAnsi="Arial" w:cs="Arial"/>
              </w:rPr>
              <w:t>Operations Compliance Officer</w:t>
            </w:r>
            <w:r w:rsidRPr="00054CA9">
              <w:rPr>
                <w:rFonts w:ascii="Arial" w:hAnsi="Arial" w:cs="Arial"/>
              </w:rPr>
              <w:t xml:space="preserve"> has a key role to play in representing the council on a day to day basis, ‘owning’ and managing tasks and issues, and will therefore impact significantly on the customer’s experience</w:t>
            </w:r>
            <w:r w:rsidR="001A2FA5" w:rsidRPr="00054CA9">
              <w:rPr>
                <w:rFonts w:ascii="Arial" w:hAnsi="Arial" w:cs="Arial"/>
              </w:rPr>
              <w:t>,</w:t>
            </w:r>
            <w:r w:rsidRPr="00054CA9">
              <w:rPr>
                <w:rFonts w:ascii="Arial" w:hAnsi="Arial" w:cs="Arial"/>
              </w:rPr>
              <w:t xml:space="preserve"> perception and reputation of Streetscene and the Council.</w:t>
            </w:r>
          </w:p>
        </w:tc>
      </w:tr>
    </w:tbl>
    <w:p w14:paraId="44E6D59C" w14:textId="77777777" w:rsidR="00F4693D" w:rsidRDefault="00F4693D" w:rsidP="003E16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B37C43" w14:paraId="48273978" w14:textId="77777777" w:rsidTr="00F4693D">
        <w:tc>
          <w:tcPr>
            <w:tcW w:w="9344" w:type="dxa"/>
          </w:tcPr>
          <w:p w14:paraId="669DA09B" w14:textId="77777777" w:rsidR="00F4693D" w:rsidRPr="00B37C43" w:rsidRDefault="00F4693D" w:rsidP="003E1640">
            <w:pPr>
              <w:rPr>
                <w:rFonts w:ascii="Arial" w:hAnsi="Arial" w:cs="Arial"/>
              </w:rPr>
            </w:pPr>
            <w:r w:rsidRPr="00B37C43">
              <w:rPr>
                <w:rFonts w:ascii="Arial" w:hAnsi="Arial" w:cs="Arial"/>
                <w:b/>
              </w:rPr>
              <w:t>Job Context</w:t>
            </w:r>
          </w:p>
        </w:tc>
      </w:tr>
      <w:tr w:rsidR="00F4693D" w:rsidRPr="00B37C43" w14:paraId="58982410" w14:textId="77777777" w:rsidTr="00F4693D">
        <w:tc>
          <w:tcPr>
            <w:tcW w:w="9344" w:type="dxa"/>
          </w:tcPr>
          <w:p w14:paraId="4350B85A" w14:textId="77777777" w:rsidR="007A63FF" w:rsidRDefault="007A63FF" w:rsidP="00F4693D">
            <w:pPr>
              <w:pStyle w:val="Default"/>
              <w:ind w:left="-74" w:right="-76"/>
              <w:jc w:val="both"/>
              <w:rPr>
                <w:color w:val="auto"/>
              </w:rPr>
            </w:pPr>
          </w:p>
          <w:p w14:paraId="47FE243B" w14:textId="6B8E8EAD" w:rsidR="009F4575" w:rsidRDefault="006A47AA" w:rsidP="006A47AA">
            <w:pPr>
              <w:autoSpaceDE w:val="0"/>
              <w:autoSpaceDN w:val="0"/>
              <w:adjustRightInd w:val="0"/>
              <w:rPr>
                <w:rFonts w:ascii="Arial" w:hAnsi="Arial" w:cs="Arial"/>
              </w:rPr>
            </w:pPr>
            <w:r w:rsidRPr="007A4248">
              <w:rPr>
                <w:rFonts w:ascii="Arial" w:hAnsi="Arial" w:cs="Arial"/>
              </w:rPr>
              <w:lastRenderedPageBreak/>
              <w:t xml:space="preserve">The delivery of this service is of a very high profile </w:t>
            </w:r>
            <w:r w:rsidR="00894BE4">
              <w:rPr>
                <w:rFonts w:ascii="Arial" w:hAnsi="Arial" w:cs="Arial"/>
              </w:rPr>
              <w:t>in</w:t>
            </w:r>
            <w:r w:rsidRPr="007A4248">
              <w:rPr>
                <w:rFonts w:ascii="Arial" w:hAnsi="Arial" w:cs="Arial"/>
              </w:rPr>
              <w:t xml:space="preserve"> Streetscene</w:t>
            </w:r>
            <w:r w:rsidR="009F4575">
              <w:rPr>
                <w:rFonts w:ascii="Arial" w:hAnsi="Arial" w:cs="Arial"/>
              </w:rPr>
              <w:t>’s</w:t>
            </w:r>
            <w:r w:rsidRPr="007A4248">
              <w:rPr>
                <w:rFonts w:ascii="Arial" w:hAnsi="Arial" w:cs="Arial"/>
              </w:rPr>
              <w:t xml:space="preserve"> services and reputation, and the </w:t>
            </w:r>
            <w:r w:rsidR="00C21D10">
              <w:rPr>
                <w:rFonts w:ascii="Arial" w:hAnsi="Arial" w:cs="Arial"/>
              </w:rPr>
              <w:t>postholder</w:t>
            </w:r>
            <w:r w:rsidRPr="007A4248">
              <w:rPr>
                <w:rFonts w:ascii="Arial" w:hAnsi="Arial" w:cs="Arial"/>
              </w:rPr>
              <w:t xml:space="preserve"> will require a solutions and outcome focused attitude. </w:t>
            </w:r>
          </w:p>
          <w:p w14:paraId="2E627456" w14:textId="77777777" w:rsidR="009F4575" w:rsidRDefault="009F4575" w:rsidP="006A47AA">
            <w:pPr>
              <w:autoSpaceDE w:val="0"/>
              <w:autoSpaceDN w:val="0"/>
              <w:adjustRightInd w:val="0"/>
              <w:rPr>
                <w:rFonts w:ascii="Arial" w:hAnsi="Arial" w:cs="Arial"/>
              </w:rPr>
            </w:pPr>
          </w:p>
          <w:p w14:paraId="1215C2F7" w14:textId="77777777" w:rsidR="009F4575" w:rsidRDefault="006A47AA" w:rsidP="006A47AA">
            <w:pPr>
              <w:autoSpaceDE w:val="0"/>
              <w:autoSpaceDN w:val="0"/>
              <w:adjustRightInd w:val="0"/>
              <w:rPr>
                <w:rFonts w:ascii="Arial" w:hAnsi="Arial" w:cs="Arial"/>
              </w:rPr>
            </w:pPr>
            <w:r w:rsidRPr="007A4248">
              <w:rPr>
                <w:rFonts w:ascii="Arial" w:hAnsi="Arial" w:cs="Arial"/>
              </w:rPr>
              <w:t xml:space="preserve">They will need to be tactful and diplomatic as they may potentially be dealing with contentious matters and difficult situations. They will be professional, friendly and approachable and employ a flexible attitude to working practices and demands. </w:t>
            </w:r>
          </w:p>
          <w:p w14:paraId="5D477F50" w14:textId="77777777" w:rsidR="009F4575" w:rsidRDefault="009F4575" w:rsidP="006A47AA">
            <w:pPr>
              <w:autoSpaceDE w:val="0"/>
              <w:autoSpaceDN w:val="0"/>
              <w:adjustRightInd w:val="0"/>
              <w:rPr>
                <w:rFonts w:ascii="Arial" w:hAnsi="Arial" w:cs="Arial"/>
              </w:rPr>
            </w:pPr>
          </w:p>
          <w:p w14:paraId="24065628" w14:textId="77777777" w:rsidR="00894BE4" w:rsidRDefault="006A47AA" w:rsidP="006A47AA">
            <w:pPr>
              <w:autoSpaceDE w:val="0"/>
              <w:autoSpaceDN w:val="0"/>
              <w:adjustRightInd w:val="0"/>
              <w:rPr>
                <w:rFonts w:ascii="Arial" w:hAnsi="Arial" w:cs="Arial"/>
              </w:rPr>
            </w:pPr>
            <w:r w:rsidRPr="007A4248">
              <w:rPr>
                <w:rFonts w:ascii="Arial" w:hAnsi="Arial" w:cs="Arial"/>
              </w:rPr>
              <w:t>The post requires an individual who is able to manage a number of conflicting priorities simultaneously, be able to use their discretion to find solutions and be decisive.</w:t>
            </w:r>
            <w:r w:rsidR="00105A99">
              <w:rPr>
                <w:rFonts w:ascii="Arial" w:hAnsi="Arial" w:cs="Arial"/>
              </w:rPr>
              <w:t xml:space="preserve"> </w:t>
            </w:r>
          </w:p>
          <w:p w14:paraId="5AC08B9C" w14:textId="77777777" w:rsidR="00894BE4" w:rsidRDefault="00894BE4" w:rsidP="006A47AA">
            <w:pPr>
              <w:autoSpaceDE w:val="0"/>
              <w:autoSpaceDN w:val="0"/>
              <w:adjustRightInd w:val="0"/>
              <w:rPr>
                <w:rFonts w:ascii="Arial" w:hAnsi="Arial" w:cs="Arial"/>
              </w:rPr>
            </w:pPr>
          </w:p>
          <w:p w14:paraId="672DA3E9" w14:textId="5F016DBB" w:rsidR="006A47AA" w:rsidRPr="007A4248" w:rsidRDefault="00105A99" w:rsidP="006A47AA">
            <w:pPr>
              <w:autoSpaceDE w:val="0"/>
              <w:autoSpaceDN w:val="0"/>
              <w:adjustRightInd w:val="0"/>
              <w:rPr>
                <w:rFonts w:ascii="Arial" w:hAnsi="Arial" w:cs="Arial"/>
              </w:rPr>
            </w:pPr>
            <w:r>
              <w:rPr>
                <w:rFonts w:ascii="Arial" w:hAnsi="Arial" w:cs="Arial"/>
              </w:rPr>
              <w:t xml:space="preserve">The </w:t>
            </w:r>
            <w:r w:rsidR="009F4575">
              <w:rPr>
                <w:rFonts w:ascii="Arial" w:hAnsi="Arial" w:cs="Arial"/>
              </w:rPr>
              <w:t>C</w:t>
            </w:r>
            <w:r>
              <w:rPr>
                <w:rFonts w:ascii="Arial" w:hAnsi="Arial" w:cs="Arial"/>
              </w:rPr>
              <w:t xml:space="preserve">ompliance </w:t>
            </w:r>
            <w:r w:rsidR="009F4575">
              <w:rPr>
                <w:rFonts w:ascii="Arial" w:hAnsi="Arial" w:cs="Arial"/>
              </w:rPr>
              <w:t>O</w:t>
            </w:r>
            <w:r>
              <w:rPr>
                <w:rFonts w:ascii="Arial" w:hAnsi="Arial" w:cs="Arial"/>
              </w:rPr>
              <w:t>fficer will also be required to provide supervisory cover within the depot</w:t>
            </w:r>
            <w:r w:rsidR="009F4575">
              <w:rPr>
                <w:rFonts w:ascii="Arial" w:hAnsi="Arial" w:cs="Arial"/>
              </w:rPr>
              <w:t>,</w:t>
            </w:r>
            <w:r>
              <w:rPr>
                <w:rFonts w:ascii="Arial" w:hAnsi="Arial" w:cs="Arial"/>
              </w:rPr>
              <w:t xml:space="preserve"> supporting the </w:t>
            </w:r>
            <w:r w:rsidR="009F4575">
              <w:rPr>
                <w:rFonts w:ascii="Arial" w:hAnsi="Arial" w:cs="Arial"/>
              </w:rPr>
              <w:t>two</w:t>
            </w:r>
            <w:r>
              <w:rPr>
                <w:rFonts w:ascii="Arial" w:hAnsi="Arial" w:cs="Arial"/>
              </w:rPr>
              <w:t xml:space="preserve"> Streetscene supervisors. </w:t>
            </w:r>
          </w:p>
          <w:p w14:paraId="57AAC57D" w14:textId="77777777" w:rsidR="00C2792A" w:rsidRPr="00B37C43" w:rsidRDefault="00C2792A" w:rsidP="00E7042E">
            <w:pPr>
              <w:autoSpaceDE w:val="0"/>
              <w:autoSpaceDN w:val="0"/>
              <w:adjustRightInd w:val="0"/>
              <w:rPr>
                <w:rFonts w:ascii="Arial" w:hAnsi="Arial" w:cs="Arial"/>
              </w:rPr>
            </w:pPr>
          </w:p>
          <w:p w14:paraId="523CD433" w14:textId="77777777" w:rsidR="001F3C4B" w:rsidRPr="00B37C43" w:rsidRDefault="001F3C4B" w:rsidP="001F3C4B">
            <w:pPr>
              <w:pStyle w:val="Default"/>
              <w:rPr>
                <w:color w:val="auto"/>
                <w:u w:val="single"/>
              </w:rPr>
            </w:pPr>
            <w:r w:rsidRPr="00B37C43">
              <w:rPr>
                <w:color w:val="auto"/>
                <w:u w:val="single"/>
              </w:rPr>
              <w:t xml:space="preserve">Fleet details </w:t>
            </w:r>
          </w:p>
          <w:p w14:paraId="02A5904F" w14:textId="54DB80DD" w:rsidR="001F3C4B" w:rsidRPr="00B37C43" w:rsidRDefault="001F3C4B" w:rsidP="005A3206">
            <w:pPr>
              <w:pStyle w:val="Default"/>
              <w:numPr>
                <w:ilvl w:val="0"/>
                <w:numId w:val="8"/>
              </w:numPr>
              <w:rPr>
                <w:color w:val="auto"/>
              </w:rPr>
            </w:pPr>
            <w:r w:rsidRPr="00B37C43">
              <w:rPr>
                <w:color w:val="auto"/>
              </w:rPr>
              <w:t xml:space="preserve">4 Domestic collection vehicles </w:t>
            </w:r>
            <w:r w:rsidR="007B26EE">
              <w:rPr>
                <w:color w:val="auto"/>
              </w:rPr>
              <w:t xml:space="preserve">- </w:t>
            </w:r>
            <w:r w:rsidRPr="00B37C43">
              <w:rPr>
                <w:color w:val="auto"/>
              </w:rPr>
              <w:t>Mercedes, Dennis Eagle and S</w:t>
            </w:r>
            <w:r w:rsidR="007B26EE">
              <w:rPr>
                <w:color w:val="auto"/>
              </w:rPr>
              <w:t>e</w:t>
            </w:r>
            <w:r w:rsidRPr="00B37C43">
              <w:rPr>
                <w:color w:val="auto"/>
              </w:rPr>
              <w:t xml:space="preserve">ddon </w:t>
            </w:r>
          </w:p>
          <w:p w14:paraId="249DC9C5" w14:textId="099DC8C7" w:rsidR="001F3C4B" w:rsidRPr="00B37C43" w:rsidRDefault="001F3C4B" w:rsidP="005A3206">
            <w:pPr>
              <w:pStyle w:val="Default"/>
              <w:numPr>
                <w:ilvl w:val="0"/>
                <w:numId w:val="8"/>
              </w:numPr>
              <w:rPr>
                <w:color w:val="auto"/>
              </w:rPr>
            </w:pPr>
            <w:r w:rsidRPr="00B37C43">
              <w:rPr>
                <w:color w:val="auto"/>
              </w:rPr>
              <w:t>7 Domestic recycling vehicles</w:t>
            </w:r>
            <w:r w:rsidR="007B26EE">
              <w:rPr>
                <w:color w:val="auto"/>
              </w:rPr>
              <w:t xml:space="preserve">- </w:t>
            </w:r>
            <w:r w:rsidRPr="00B37C43">
              <w:rPr>
                <w:color w:val="auto"/>
              </w:rPr>
              <w:t xml:space="preserve"> Mercedes, Dennis Eagle </w:t>
            </w:r>
          </w:p>
          <w:p w14:paraId="54523E58" w14:textId="03EB87A3" w:rsidR="001F3C4B" w:rsidRPr="00B37C43" w:rsidRDefault="001F3C4B" w:rsidP="005A3206">
            <w:pPr>
              <w:pStyle w:val="Default"/>
              <w:numPr>
                <w:ilvl w:val="0"/>
                <w:numId w:val="8"/>
              </w:numPr>
              <w:rPr>
                <w:color w:val="auto"/>
              </w:rPr>
            </w:pPr>
            <w:r w:rsidRPr="00B37C43">
              <w:rPr>
                <w:color w:val="auto"/>
              </w:rPr>
              <w:t xml:space="preserve">2 Green waste collection </w:t>
            </w:r>
            <w:r w:rsidR="007B26EE">
              <w:rPr>
                <w:color w:val="auto"/>
              </w:rPr>
              <w:t>v</w:t>
            </w:r>
            <w:r w:rsidRPr="00B37C43">
              <w:rPr>
                <w:color w:val="auto"/>
              </w:rPr>
              <w:t xml:space="preserve">ehicles </w:t>
            </w:r>
            <w:r w:rsidR="007B26EE">
              <w:rPr>
                <w:color w:val="auto"/>
              </w:rPr>
              <w:t xml:space="preserve">- </w:t>
            </w:r>
            <w:r w:rsidRPr="00B37C43">
              <w:rPr>
                <w:color w:val="auto"/>
              </w:rPr>
              <w:t xml:space="preserve">Dennis Eagle </w:t>
            </w:r>
          </w:p>
          <w:p w14:paraId="722E9427" w14:textId="7DBF3A86" w:rsidR="001F3C4B" w:rsidRPr="00B37C43" w:rsidRDefault="001F3C4B" w:rsidP="005A3206">
            <w:pPr>
              <w:pStyle w:val="Default"/>
              <w:numPr>
                <w:ilvl w:val="0"/>
                <w:numId w:val="8"/>
              </w:numPr>
              <w:rPr>
                <w:color w:val="auto"/>
              </w:rPr>
            </w:pPr>
            <w:r w:rsidRPr="00B37C43">
              <w:rPr>
                <w:color w:val="auto"/>
              </w:rPr>
              <w:t xml:space="preserve">2 Trade waste collection </w:t>
            </w:r>
            <w:r w:rsidR="007B26EE">
              <w:rPr>
                <w:color w:val="auto"/>
              </w:rPr>
              <w:t>v</w:t>
            </w:r>
            <w:r w:rsidRPr="00B37C43">
              <w:rPr>
                <w:color w:val="auto"/>
              </w:rPr>
              <w:t xml:space="preserve">ehicles </w:t>
            </w:r>
            <w:r w:rsidR="007B26EE">
              <w:rPr>
                <w:color w:val="auto"/>
              </w:rPr>
              <w:t xml:space="preserve">- </w:t>
            </w:r>
            <w:r w:rsidRPr="00B37C43">
              <w:rPr>
                <w:color w:val="auto"/>
              </w:rPr>
              <w:t xml:space="preserve">Dennis Eagle </w:t>
            </w:r>
          </w:p>
          <w:p w14:paraId="7FF6825E" w14:textId="77777777" w:rsidR="001F3C4B" w:rsidRPr="00B37C43" w:rsidRDefault="001F3C4B" w:rsidP="005A3206">
            <w:pPr>
              <w:pStyle w:val="Default"/>
              <w:numPr>
                <w:ilvl w:val="0"/>
                <w:numId w:val="8"/>
              </w:numPr>
              <w:rPr>
                <w:color w:val="auto"/>
              </w:rPr>
            </w:pPr>
            <w:r w:rsidRPr="00B37C43">
              <w:rPr>
                <w:color w:val="auto"/>
              </w:rPr>
              <w:t>1 Mechanical road sweeper</w:t>
            </w:r>
          </w:p>
          <w:p w14:paraId="2EF44710" w14:textId="77777777" w:rsidR="001F3C4B" w:rsidRPr="00B37C43" w:rsidRDefault="001F3C4B" w:rsidP="005A3206">
            <w:pPr>
              <w:pStyle w:val="Default"/>
              <w:numPr>
                <w:ilvl w:val="0"/>
                <w:numId w:val="8"/>
              </w:numPr>
              <w:rPr>
                <w:color w:val="auto"/>
              </w:rPr>
            </w:pPr>
            <w:r w:rsidRPr="00B37C43">
              <w:rPr>
                <w:color w:val="auto"/>
              </w:rPr>
              <w:t xml:space="preserve">1 Hook waggon </w:t>
            </w:r>
          </w:p>
          <w:p w14:paraId="6C56EE7A" w14:textId="77777777" w:rsidR="001F3C4B" w:rsidRPr="00B37C43" w:rsidRDefault="001F3C4B" w:rsidP="005A3206">
            <w:pPr>
              <w:pStyle w:val="Default"/>
              <w:numPr>
                <w:ilvl w:val="0"/>
                <w:numId w:val="8"/>
              </w:numPr>
              <w:rPr>
                <w:color w:val="auto"/>
              </w:rPr>
            </w:pPr>
            <w:r w:rsidRPr="00B37C43">
              <w:rPr>
                <w:color w:val="auto"/>
              </w:rPr>
              <w:t xml:space="preserve">1 Tractor </w:t>
            </w:r>
          </w:p>
          <w:p w14:paraId="5E07AAF7" w14:textId="6AE84546" w:rsidR="001F3C4B" w:rsidRPr="00B37C43" w:rsidRDefault="001F3C4B" w:rsidP="005A3206">
            <w:pPr>
              <w:pStyle w:val="Default"/>
              <w:numPr>
                <w:ilvl w:val="0"/>
                <w:numId w:val="8"/>
              </w:numPr>
              <w:rPr>
                <w:color w:val="auto"/>
              </w:rPr>
            </w:pPr>
            <w:r w:rsidRPr="00B37C43">
              <w:rPr>
                <w:color w:val="auto"/>
              </w:rPr>
              <w:t xml:space="preserve">10 vans up to 7.5T </w:t>
            </w:r>
            <w:r w:rsidR="007B26EE">
              <w:rPr>
                <w:color w:val="auto"/>
              </w:rPr>
              <w:t xml:space="preserve">- </w:t>
            </w:r>
            <w:r w:rsidRPr="00B37C43">
              <w:rPr>
                <w:color w:val="auto"/>
              </w:rPr>
              <w:t xml:space="preserve">Ford, Peugeot </w:t>
            </w:r>
          </w:p>
          <w:p w14:paraId="14854AED" w14:textId="5E7FE28C" w:rsidR="00F4693D" w:rsidRPr="00B37C43" w:rsidRDefault="001F3C4B" w:rsidP="005A3206">
            <w:pPr>
              <w:pStyle w:val="ListParagraph"/>
              <w:numPr>
                <w:ilvl w:val="0"/>
                <w:numId w:val="8"/>
              </w:numPr>
              <w:autoSpaceDE w:val="0"/>
              <w:autoSpaceDN w:val="0"/>
              <w:adjustRightInd w:val="0"/>
              <w:rPr>
                <w:rFonts w:ascii="Arial" w:hAnsi="Arial" w:cs="Arial"/>
              </w:rPr>
            </w:pPr>
            <w:r w:rsidRPr="00B37C43">
              <w:rPr>
                <w:rFonts w:ascii="Arial" w:hAnsi="Arial" w:cs="Arial"/>
              </w:rPr>
              <w:t>Various plant</w:t>
            </w:r>
          </w:p>
        </w:tc>
      </w:tr>
    </w:tbl>
    <w:p w14:paraId="6F9046EF" w14:textId="77777777" w:rsidR="00AF1182" w:rsidRPr="00B37C43" w:rsidRDefault="00AF118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B37C43" w14:paraId="138C4D67" w14:textId="77777777" w:rsidTr="00A44FEA">
        <w:tc>
          <w:tcPr>
            <w:tcW w:w="9344" w:type="dxa"/>
          </w:tcPr>
          <w:p w14:paraId="7D1B189E" w14:textId="77777777" w:rsidR="006B75E4" w:rsidRPr="00B37C43" w:rsidRDefault="006B75E4" w:rsidP="00A44FEA">
            <w:pPr>
              <w:rPr>
                <w:rFonts w:ascii="Arial" w:hAnsi="Arial" w:cs="Arial"/>
                <w:b/>
              </w:rPr>
            </w:pPr>
            <w:r w:rsidRPr="00B37C43">
              <w:rPr>
                <w:rFonts w:ascii="Arial" w:hAnsi="Arial" w:cs="Arial"/>
                <w:b/>
              </w:rPr>
              <w:t>Operational Duties</w:t>
            </w:r>
          </w:p>
        </w:tc>
      </w:tr>
      <w:tr w:rsidR="006B75E4" w:rsidRPr="009F4575" w14:paraId="19E28B3F" w14:textId="77777777" w:rsidTr="00A44FEA">
        <w:tc>
          <w:tcPr>
            <w:tcW w:w="9344" w:type="dxa"/>
          </w:tcPr>
          <w:p w14:paraId="08822065" w14:textId="6C4CB816" w:rsidR="006B75E4" w:rsidRPr="009F4575" w:rsidRDefault="006B75E4" w:rsidP="00A44FEA">
            <w:pPr>
              <w:pStyle w:val="NoSpacing"/>
              <w:rPr>
                <w:rFonts w:ascii="Arial" w:hAnsi="Arial" w:cs="Arial"/>
                <w:sz w:val="24"/>
                <w:szCs w:val="24"/>
              </w:rPr>
            </w:pPr>
          </w:p>
          <w:p w14:paraId="03216A1C" w14:textId="698370E7" w:rsidR="006B75E4" w:rsidRPr="009F4575" w:rsidRDefault="00B76FCB" w:rsidP="00A44FEA">
            <w:pPr>
              <w:pStyle w:val="NoSpacing"/>
              <w:rPr>
                <w:rFonts w:ascii="Arial" w:hAnsi="Arial" w:cs="Arial"/>
                <w:sz w:val="24"/>
                <w:szCs w:val="24"/>
              </w:rPr>
            </w:pPr>
            <w:r w:rsidRPr="009F4575">
              <w:rPr>
                <w:rFonts w:ascii="Arial" w:hAnsi="Arial" w:cs="Arial"/>
                <w:sz w:val="24"/>
                <w:szCs w:val="24"/>
              </w:rPr>
              <w:t>Responsibilities include:</w:t>
            </w:r>
          </w:p>
          <w:p w14:paraId="6EF082E1" w14:textId="2C351D5E" w:rsidR="009A1B3B" w:rsidRPr="009F4575" w:rsidRDefault="004C3079" w:rsidP="00724B10">
            <w:pPr>
              <w:numPr>
                <w:ilvl w:val="0"/>
                <w:numId w:val="19"/>
              </w:numPr>
              <w:spacing w:before="100" w:beforeAutospacing="1" w:after="100" w:afterAutospacing="1"/>
              <w:ind w:left="459" w:right="240" w:hanging="283"/>
              <w:rPr>
                <w:rFonts w:ascii="Arial" w:hAnsi="Arial" w:cs="Arial"/>
              </w:rPr>
            </w:pPr>
            <w:r>
              <w:rPr>
                <w:rFonts w:ascii="Arial" w:hAnsi="Arial" w:cs="Arial"/>
              </w:rPr>
              <w:t>The i</w:t>
            </w:r>
            <w:r w:rsidR="00193567" w:rsidRPr="009F4575">
              <w:rPr>
                <w:rFonts w:ascii="Arial" w:hAnsi="Arial" w:cs="Arial"/>
              </w:rPr>
              <w:t>mplementation and management of safety and environmental procedures including, but not limited to, risk assessments, accident investigations, internal audits and induction training.</w:t>
            </w:r>
          </w:p>
          <w:p w14:paraId="339DACCE" w14:textId="00F46636" w:rsidR="00193567" w:rsidRPr="009F4575" w:rsidRDefault="00193567"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rPr>
              <w:t>Act</w:t>
            </w:r>
            <w:r w:rsidR="00B62BBD" w:rsidRPr="009F4575">
              <w:rPr>
                <w:rFonts w:ascii="Arial" w:hAnsi="Arial" w:cs="Arial"/>
              </w:rPr>
              <w:t>ing</w:t>
            </w:r>
            <w:r w:rsidRPr="009F4575">
              <w:rPr>
                <w:rFonts w:ascii="Arial" w:hAnsi="Arial" w:cs="Arial"/>
              </w:rPr>
              <w:t xml:space="preserve"> as </w:t>
            </w:r>
            <w:r w:rsidR="009F4575" w:rsidRPr="009F4575">
              <w:rPr>
                <w:rFonts w:ascii="Arial" w:hAnsi="Arial" w:cs="Arial"/>
              </w:rPr>
              <w:t>the a</w:t>
            </w:r>
            <w:r w:rsidRPr="009F4575">
              <w:rPr>
                <w:rFonts w:ascii="Arial" w:hAnsi="Arial" w:cs="Arial"/>
              </w:rPr>
              <w:t>dvisor to all staff on matters relating to health, safety and environment.</w:t>
            </w:r>
          </w:p>
          <w:p w14:paraId="42FB24B7" w14:textId="3B01C443" w:rsidR="00193567" w:rsidRPr="009F4575" w:rsidRDefault="00193567"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rPr>
              <w:t>Undertak</w:t>
            </w:r>
            <w:r w:rsidR="00B62BBD" w:rsidRPr="009F4575">
              <w:rPr>
                <w:rFonts w:ascii="Arial" w:hAnsi="Arial" w:cs="Arial"/>
              </w:rPr>
              <w:t>ing</w:t>
            </w:r>
            <w:r w:rsidRPr="009F4575">
              <w:rPr>
                <w:rFonts w:ascii="Arial" w:hAnsi="Arial" w:cs="Arial"/>
              </w:rPr>
              <w:t xml:space="preserve"> regular review</w:t>
            </w:r>
            <w:r w:rsidR="00B62BBD" w:rsidRPr="009F4575">
              <w:rPr>
                <w:rFonts w:ascii="Arial" w:hAnsi="Arial" w:cs="Arial"/>
              </w:rPr>
              <w:t>s</w:t>
            </w:r>
            <w:r w:rsidRPr="009F4575">
              <w:rPr>
                <w:rFonts w:ascii="Arial" w:hAnsi="Arial" w:cs="Arial"/>
              </w:rPr>
              <w:t xml:space="preserve"> of </w:t>
            </w:r>
            <w:r w:rsidR="009F4575" w:rsidRPr="009F4575">
              <w:rPr>
                <w:rFonts w:ascii="Arial" w:hAnsi="Arial" w:cs="Arial"/>
              </w:rPr>
              <w:t>o</w:t>
            </w:r>
            <w:r w:rsidRPr="009F4575">
              <w:rPr>
                <w:rFonts w:ascii="Arial" w:hAnsi="Arial" w:cs="Arial"/>
              </w:rPr>
              <w:t>p</w:t>
            </w:r>
            <w:r w:rsidR="00B62BBD" w:rsidRPr="009F4575">
              <w:rPr>
                <w:rFonts w:ascii="Arial" w:hAnsi="Arial" w:cs="Arial"/>
              </w:rPr>
              <w:t>erational compliance procedures and the development of new procedures for maximu</w:t>
            </w:r>
            <w:r w:rsidR="009A1B3B" w:rsidRPr="009F4575">
              <w:rPr>
                <w:rFonts w:ascii="Arial" w:hAnsi="Arial" w:cs="Arial"/>
              </w:rPr>
              <w:t>m efficiency and effectiveness.</w:t>
            </w:r>
          </w:p>
          <w:p w14:paraId="0A16A17C" w14:textId="2674C81C" w:rsidR="009A1B3B" w:rsidRPr="009F4575" w:rsidRDefault="00193567"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rPr>
              <w:t>Undertak</w:t>
            </w:r>
            <w:r w:rsidR="00B62BBD" w:rsidRPr="009F4575">
              <w:rPr>
                <w:rFonts w:ascii="Arial" w:hAnsi="Arial" w:cs="Arial"/>
              </w:rPr>
              <w:t>ing</w:t>
            </w:r>
            <w:r w:rsidRPr="009F4575">
              <w:rPr>
                <w:rFonts w:ascii="Arial" w:hAnsi="Arial" w:cs="Arial"/>
              </w:rPr>
              <w:t xml:space="preserve"> full inductions to all operational employees </w:t>
            </w:r>
            <w:r w:rsidR="009F4575" w:rsidRPr="009F4575">
              <w:rPr>
                <w:rFonts w:ascii="Arial" w:hAnsi="Arial" w:cs="Arial"/>
              </w:rPr>
              <w:t>including</w:t>
            </w:r>
            <w:r w:rsidRPr="009F4575">
              <w:rPr>
                <w:rFonts w:ascii="Arial" w:hAnsi="Arial" w:cs="Arial"/>
              </w:rPr>
              <w:t xml:space="preserve"> </w:t>
            </w:r>
            <w:r w:rsidR="009F4575" w:rsidRPr="009F4575">
              <w:rPr>
                <w:rFonts w:ascii="Arial" w:hAnsi="Arial" w:cs="Arial"/>
              </w:rPr>
              <w:t>r</w:t>
            </w:r>
            <w:r w:rsidRPr="009F4575">
              <w:rPr>
                <w:rFonts w:ascii="Arial" w:hAnsi="Arial" w:cs="Arial"/>
              </w:rPr>
              <w:t>evers</w:t>
            </w:r>
            <w:r w:rsidR="009F4575" w:rsidRPr="009F4575">
              <w:rPr>
                <w:rFonts w:ascii="Arial" w:hAnsi="Arial" w:cs="Arial"/>
              </w:rPr>
              <w:t>ing</w:t>
            </w:r>
            <w:r w:rsidRPr="009F4575">
              <w:rPr>
                <w:rFonts w:ascii="Arial" w:hAnsi="Arial" w:cs="Arial"/>
              </w:rPr>
              <w:t xml:space="preserve"> training, </w:t>
            </w:r>
            <w:r w:rsidR="009F4575" w:rsidRPr="009F4575">
              <w:rPr>
                <w:rFonts w:ascii="Arial" w:hAnsi="Arial" w:cs="Arial"/>
              </w:rPr>
              <w:t>m</w:t>
            </w:r>
            <w:r w:rsidRPr="009F4575">
              <w:rPr>
                <w:rFonts w:ascii="Arial" w:hAnsi="Arial" w:cs="Arial"/>
              </w:rPr>
              <w:t>anual handling</w:t>
            </w:r>
            <w:r w:rsidR="009F4575" w:rsidRPr="009F4575">
              <w:rPr>
                <w:rFonts w:ascii="Arial" w:hAnsi="Arial" w:cs="Arial"/>
              </w:rPr>
              <w:t xml:space="preserve"> and</w:t>
            </w:r>
            <w:r w:rsidRPr="009F4575">
              <w:rPr>
                <w:rFonts w:ascii="Arial" w:hAnsi="Arial" w:cs="Arial"/>
              </w:rPr>
              <w:t xml:space="preserve"> </w:t>
            </w:r>
            <w:r w:rsidR="009F4575" w:rsidRPr="009F4575">
              <w:rPr>
                <w:rFonts w:ascii="Arial" w:hAnsi="Arial" w:cs="Arial"/>
              </w:rPr>
              <w:t>d</w:t>
            </w:r>
            <w:r w:rsidRPr="009F4575">
              <w:rPr>
                <w:rFonts w:ascii="Arial" w:hAnsi="Arial" w:cs="Arial"/>
              </w:rPr>
              <w:t>river assessments</w:t>
            </w:r>
            <w:r w:rsidR="00B62BBD" w:rsidRPr="009F4575">
              <w:rPr>
                <w:rFonts w:ascii="Arial" w:hAnsi="Arial" w:cs="Arial"/>
              </w:rPr>
              <w:t>,</w:t>
            </w:r>
            <w:r w:rsidRPr="009F4575">
              <w:rPr>
                <w:rFonts w:ascii="Arial" w:hAnsi="Arial" w:cs="Arial"/>
              </w:rPr>
              <w:t xml:space="preserve"> in accordance with our Streetscene operational handbook. </w:t>
            </w:r>
          </w:p>
          <w:p w14:paraId="37BC5E11" w14:textId="56E7ADAD" w:rsidR="00193567" w:rsidRPr="009F4575" w:rsidRDefault="009A1B3B"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bCs/>
              </w:rPr>
              <w:t>Undertak</w:t>
            </w:r>
            <w:r w:rsidR="004C3079">
              <w:rPr>
                <w:rFonts w:ascii="Arial" w:hAnsi="Arial" w:cs="Arial"/>
                <w:bCs/>
              </w:rPr>
              <w:t>ing</w:t>
            </w:r>
            <w:r w:rsidRPr="009F4575">
              <w:rPr>
                <w:rFonts w:ascii="Arial" w:hAnsi="Arial" w:cs="Arial"/>
                <w:bCs/>
              </w:rPr>
              <w:t xml:space="preserve"> the delivery of internal training within the service as appropriate (</w:t>
            </w:r>
            <w:r w:rsidR="009F4575" w:rsidRPr="009F4575">
              <w:rPr>
                <w:rFonts w:ascii="Arial" w:hAnsi="Arial" w:cs="Arial"/>
                <w:bCs/>
              </w:rPr>
              <w:t>r</w:t>
            </w:r>
            <w:r w:rsidRPr="009F4575">
              <w:rPr>
                <w:rFonts w:ascii="Arial" w:hAnsi="Arial" w:cs="Arial"/>
                <w:bCs/>
              </w:rPr>
              <w:t xml:space="preserve">eversing assistant, new starter, </w:t>
            </w:r>
            <w:r w:rsidR="009F4575" w:rsidRPr="009F4575">
              <w:rPr>
                <w:rFonts w:ascii="Arial" w:hAnsi="Arial" w:cs="Arial"/>
                <w:bCs/>
              </w:rPr>
              <w:t>m</w:t>
            </w:r>
            <w:r w:rsidRPr="009F4575">
              <w:rPr>
                <w:rFonts w:ascii="Arial" w:hAnsi="Arial" w:cs="Arial"/>
                <w:bCs/>
              </w:rPr>
              <w:t xml:space="preserve">anual </w:t>
            </w:r>
            <w:r w:rsidR="009F4575" w:rsidRPr="009F4575">
              <w:rPr>
                <w:rFonts w:ascii="Arial" w:hAnsi="Arial" w:cs="Arial"/>
                <w:bCs/>
              </w:rPr>
              <w:t>h</w:t>
            </w:r>
            <w:r w:rsidRPr="009F4575">
              <w:rPr>
                <w:rFonts w:ascii="Arial" w:hAnsi="Arial" w:cs="Arial"/>
                <w:bCs/>
              </w:rPr>
              <w:t xml:space="preserve">andling, </w:t>
            </w:r>
            <w:r w:rsidR="009F4575" w:rsidRPr="009F4575">
              <w:rPr>
                <w:rFonts w:ascii="Arial" w:hAnsi="Arial" w:cs="Arial"/>
                <w:bCs/>
              </w:rPr>
              <w:t>r</w:t>
            </w:r>
            <w:r w:rsidRPr="009F4575">
              <w:rPr>
                <w:rFonts w:ascii="Arial" w:hAnsi="Arial" w:cs="Arial"/>
                <w:bCs/>
              </w:rPr>
              <w:t xml:space="preserve">isk </w:t>
            </w:r>
            <w:r w:rsidR="009F4575" w:rsidRPr="009F4575">
              <w:rPr>
                <w:rFonts w:ascii="Arial" w:hAnsi="Arial" w:cs="Arial"/>
                <w:bCs/>
              </w:rPr>
              <w:t>a</w:t>
            </w:r>
            <w:r w:rsidRPr="009F4575">
              <w:rPr>
                <w:rFonts w:ascii="Arial" w:hAnsi="Arial" w:cs="Arial"/>
                <w:bCs/>
              </w:rPr>
              <w:t>ssessments etc).</w:t>
            </w:r>
          </w:p>
          <w:p w14:paraId="507186FE" w14:textId="10FE9FEA" w:rsidR="00193567" w:rsidRPr="009F4575" w:rsidRDefault="00193567"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rPr>
              <w:t>Work</w:t>
            </w:r>
            <w:r w:rsidR="00B62BBD" w:rsidRPr="009F4575">
              <w:rPr>
                <w:rFonts w:ascii="Arial" w:hAnsi="Arial" w:cs="Arial"/>
              </w:rPr>
              <w:t>ing</w:t>
            </w:r>
            <w:r w:rsidRPr="009F4575">
              <w:rPr>
                <w:rFonts w:ascii="Arial" w:hAnsi="Arial" w:cs="Arial"/>
              </w:rPr>
              <w:t xml:space="preserve"> </w:t>
            </w:r>
            <w:r w:rsidR="009A1B3B" w:rsidRPr="009F4575">
              <w:rPr>
                <w:rFonts w:ascii="Arial" w:hAnsi="Arial" w:cs="Arial"/>
              </w:rPr>
              <w:t xml:space="preserve">alongside </w:t>
            </w:r>
            <w:r w:rsidRPr="009F4575">
              <w:rPr>
                <w:rFonts w:ascii="Arial" w:hAnsi="Arial" w:cs="Arial"/>
              </w:rPr>
              <w:t xml:space="preserve">Streetscene Manager, Waste Management Supervisor and Senior Mechanic to oversee onsite </w:t>
            </w:r>
            <w:r w:rsidR="009F4575" w:rsidRPr="009F4575">
              <w:rPr>
                <w:rFonts w:ascii="Arial" w:hAnsi="Arial" w:cs="Arial"/>
              </w:rPr>
              <w:t>health and safety</w:t>
            </w:r>
            <w:r w:rsidRPr="009F4575">
              <w:rPr>
                <w:rFonts w:ascii="Arial" w:hAnsi="Arial" w:cs="Arial"/>
              </w:rPr>
              <w:t>.</w:t>
            </w:r>
          </w:p>
          <w:p w14:paraId="2E54AFCB" w14:textId="58389F2E" w:rsidR="00193567" w:rsidRPr="009F4575" w:rsidRDefault="00193567"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rPr>
              <w:t>Work</w:t>
            </w:r>
            <w:r w:rsidR="00B62BBD" w:rsidRPr="009F4575">
              <w:rPr>
                <w:rFonts w:ascii="Arial" w:hAnsi="Arial" w:cs="Arial"/>
              </w:rPr>
              <w:t xml:space="preserve">ing with all </w:t>
            </w:r>
            <w:r w:rsidRPr="009F4575">
              <w:rPr>
                <w:rFonts w:ascii="Arial" w:hAnsi="Arial" w:cs="Arial"/>
              </w:rPr>
              <w:t>employees to ensure that a safe environment is maintained at all times.</w:t>
            </w:r>
          </w:p>
          <w:p w14:paraId="4CA97F37" w14:textId="0F3F7A83" w:rsidR="0071724D" w:rsidRPr="009F4575" w:rsidRDefault="00193567" w:rsidP="00724B10">
            <w:pPr>
              <w:numPr>
                <w:ilvl w:val="0"/>
                <w:numId w:val="19"/>
              </w:numPr>
              <w:spacing w:before="100" w:beforeAutospacing="1" w:after="100" w:afterAutospacing="1"/>
              <w:ind w:left="459" w:right="240" w:hanging="283"/>
              <w:rPr>
                <w:rFonts w:ascii="Arial" w:hAnsi="Arial" w:cs="Arial"/>
              </w:rPr>
            </w:pPr>
            <w:r w:rsidRPr="009F4575">
              <w:rPr>
                <w:rFonts w:ascii="Arial" w:hAnsi="Arial" w:cs="Arial"/>
              </w:rPr>
              <w:t>Review</w:t>
            </w:r>
            <w:r w:rsidR="00B62BBD" w:rsidRPr="009F4575">
              <w:rPr>
                <w:rFonts w:ascii="Arial" w:hAnsi="Arial" w:cs="Arial"/>
              </w:rPr>
              <w:t>ing and ensuring</w:t>
            </w:r>
            <w:r w:rsidRPr="009F4575">
              <w:rPr>
                <w:rFonts w:ascii="Arial" w:hAnsi="Arial" w:cs="Arial"/>
              </w:rPr>
              <w:t xml:space="preserve"> the Streetscene training matrix is kept up to date and all employees have the </w:t>
            </w:r>
            <w:r w:rsidR="00B62BBD" w:rsidRPr="009F4575">
              <w:rPr>
                <w:rFonts w:ascii="Arial" w:hAnsi="Arial" w:cs="Arial"/>
              </w:rPr>
              <w:t>required</w:t>
            </w:r>
            <w:r w:rsidRPr="009F4575">
              <w:rPr>
                <w:rFonts w:ascii="Arial" w:hAnsi="Arial" w:cs="Arial"/>
              </w:rPr>
              <w:t xml:space="preserve"> training.</w:t>
            </w:r>
          </w:p>
          <w:p w14:paraId="4BBE3E9C" w14:textId="2D8D6ADB" w:rsidR="006A47AA" w:rsidRPr="00054CA9" w:rsidRDefault="00B62BBD" w:rsidP="00724B10">
            <w:pPr>
              <w:pStyle w:val="Default"/>
              <w:numPr>
                <w:ilvl w:val="0"/>
                <w:numId w:val="19"/>
              </w:numPr>
              <w:ind w:left="459" w:hanging="283"/>
            </w:pPr>
            <w:r w:rsidRPr="00054CA9">
              <w:t>Providing</w:t>
            </w:r>
            <w:r w:rsidR="009A1B3B" w:rsidRPr="00054CA9">
              <w:t xml:space="preserve"> professional management </w:t>
            </w:r>
            <w:r w:rsidR="008A53D0">
              <w:t>for</w:t>
            </w:r>
            <w:r w:rsidR="00193567" w:rsidRPr="00054CA9">
              <w:t xml:space="preserve"> the </w:t>
            </w:r>
            <w:r w:rsidR="00676062" w:rsidRPr="00054CA9">
              <w:t xml:space="preserve">safe </w:t>
            </w:r>
            <w:r w:rsidR="00193567" w:rsidRPr="00054CA9">
              <w:t>delivery of the Streetscene service across the district</w:t>
            </w:r>
            <w:r w:rsidR="008A53D0">
              <w:t>,</w:t>
            </w:r>
            <w:r w:rsidR="00193567" w:rsidRPr="00054CA9">
              <w:t xml:space="preserve"> driving and operating vehicles with a range up to 32 </w:t>
            </w:r>
            <w:r w:rsidR="00193567" w:rsidRPr="00054CA9">
              <w:lastRenderedPageBreak/>
              <w:t xml:space="preserve">tonnes which </w:t>
            </w:r>
            <w:r w:rsidR="008A53D0">
              <w:t>are used in</w:t>
            </w:r>
            <w:r w:rsidR="00193567" w:rsidRPr="00054CA9">
              <w:t xml:space="preserve"> the collection of </w:t>
            </w:r>
            <w:r w:rsidR="009F4575">
              <w:t>t</w:t>
            </w:r>
            <w:r w:rsidR="00193567" w:rsidRPr="00054CA9">
              <w:t xml:space="preserve">rade </w:t>
            </w:r>
            <w:r w:rsidR="009F4575">
              <w:t>w</w:t>
            </w:r>
            <w:r w:rsidR="00193567" w:rsidRPr="00054CA9">
              <w:t xml:space="preserve">aste, </w:t>
            </w:r>
            <w:r w:rsidR="009F4575">
              <w:t>d</w:t>
            </w:r>
            <w:r w:rsidR="00193567" w:rsidRPr="00054CA9">
              <w:t>omestic</w:t>
            </w:r>
            <w:r w:rsidR="009F4575">
              <w:t xml:space="preserve"> waste</w:t>
            </w:r>
            <w:r w:rsidR="00193567" w:rsidRPr="00054CA9">
              <w:t xml:space="preserve">, </w:t>
            </w:r>
            <w:r w:rsidR="009F4575">
              <w:t>r</w:t>
            </w:r>
            <w:r w:rsidR="00193567" w:rsidRPr="00054CA9">
              <w:t xml:space="preserve">ecycling and </w:t>
            </w:r>
            <w:r w:rsidR="009F4575">
              <w:t>g</w:t>
            </w:r>
            <w:r w:rsidR="00193567" w:rsidRPr="00054CA9">
              <w:t xml:space="preserve">arden </w:t>
            </w:r>
            <w:r w:rsidR="009F4575">
              <w:t>w</w:t>
            </w:r>
            <w:r w:rsidR="00193567" w:rsidRPr="00054CA9">
              <w:t xml:space="preserve">aste. </w:t>
            </w:r>
          </w:p>
          <w:p w14:paraId="097EABA1" w14:textId="4C16D6EF" w:rsidR="006B75E4" w:rsidRPr="00054CA9" w:rsidRDefault="007318D9" w:rsidP="00054CA9">
            <w:pPr>
              <w:pStyle w:val="Default"/>
              <w:numPr>
                <w:ilvl w:val="0"/>
                <w:numId w:val="19"/>
              </w:numPr>
              <w:spacing w:after="254"/>
              <w:ind w:left="459" w:hanging="283"/>
            </w:pPr>
            <w:r w:rsidRPr="009F4575">
              <w:t xml:space="preserve">Adopting a flexible </w:t>
            </w:r>
            <w:r w:rsidR="00E43C8B" w:rsidRPr="009F4575">
              <w:t xml:space="preserve">approach to work, </w:t>
            </w:r>
            <w:r w:rsidRPr="009F4575">
              <w:t xml:space="preserve">to enable </w:t>
            </w:r>
            <w:r w:rsidR="00E43C8B" w:rsidRPr="009F4575">
              <w:t>attend</w:t>
            </w:r>
            <w:r w:rsidRPr="009F4575">
              <w:t>ance</w:t>
            </w:r>
            <w:r w:rsidR="00E43C8B" w:rsidRPr="009F4575">
              <w:t xml:space="preserve"> at times which correspond with the demands of the service.</w:t>
            </w:r>
          </w:p>
          <w:p w14:paraId="0FE4D824" w14:textId="7CCD66DF" w:rsidR="009445FB" w:rsidRPr="009F4575" w:rsidRDefault="006B75E4" w:rsidP="00724B10">
            <w:pPr>
              <w:pStyle w:val="ListParagraph"/>
              <w:numPr>
                <w:ilvl w:val="0"/>
                <w:numId w:val="19"/>
              </w:numPr>
              <w:spacing w:after="60"/>
              <w:ind w:left="459" w:hanging="283"/>
              <w:rPr>
                <w:rFonts w:ascii="Arial" w:hAnsi="Arial" w:cs="Arial"/>
              </w:rPr>
            </w:pPr>
            <w:r w:rsidRPr="009F4575">
              <w:rPr>
                <w:rFonts w:ascii="Arial" w:hAnsi="Arial" w:cs="Arial"/>
              </w:rPr>
              <w:t>Ensuring that duties are carried out with full regard to the Council’s policies, including Equal Opportunities, Health and Safety and Information Governance</w:t>
            </w:r>
            <w:r w:rsidR="009A1B3B" w:rsidRPr="009F4575">
              <w:rPr>
                <w:rFonts w:ascii="Arial" w:hAnsi="Arial" w:cs="Arial"/>
              </w:rPr>
              <w:t>.</w:t>
            </w:r>
          </w:p>
          <w:p w14:paraId="404D22E9" w14:textId="033175CD" w:rsidR="006B75E4" w:rsidRPr="009F4575" w:rsidRDefault="009445FB" w:rsidP="00724B10">
            <w:pPr>
              <w:pStyle w:val="ListParagraph"/>
              <w:numPr>
                <w:ilvl w:val="0"/>
                <w:numId w:val="19"/>
              </w:numPr>
              <w:spacing w:after="60"/>
              <w:ind w:left="459" w:hanging="283"/>
              <w:rPr>
                <w:rFonts w:ascii="Arial" w:hAnsi="Arial" w:cs="Arial"/>
              </w:rPr>
            </w:pPr>
            <w:r w:rsidRPr="009F4575">
              <w:rPr>
                <w:rFonts w:ascii="Arial" w:hAnsi="Arial" w:cs="Arial"/>
                <w:iCs/>
                <w:lang w:val="en-US"/>
              </w:rPr>
              <w:t>The Council takes seriously its responsibility to safeguard and promote the welfare of children and young people and to protect adults at risk.  There is an expectation that</w:t>
            </w:r>
            <w:r w:rsidR="00724B10">
              <w:rPr>
                <w:rFonts w:ascii="Arial" w:hAnsi="Arial" w:cs="Arial"/>
                <w:iCs/>
                <w:lang w:val="en-US"/>
              </w:rPr>
              <w:t xml:space="preserve"> </w:t>
            </w:r>
            <w:r w:rsidRPr="009F4575">
              <w:rPr>
                <w:rFonts w:ascii="Arial" w:hAnsi="Arial" w:cs="Arial"/>
                <w:iCs/>
                <w:lang w:val="en-US"/>
              </w:rPr>
              <w:t>all staff wil</w:t>
            </w:r>
            <w:r w:rsidR="00323DA8" w:rsidRPr="009F4575">
              <w:rPr>
                <w:rFonts w:ascii="Arial" w:hAnsi="Arial" w:cs="Arial"/>
                <w:iCs/>
                <w:lang w:val="en-US"/>
              </w:rPr>
              <w:t>l positively demonstrate their awareness and support to </w:t>
            </w:r>
            <w:r w:rsidRPr="009F4575">
              <w:rPr>
                <w:rFonts w:ascii="Arial" w:hAnsi="Arial" w:cs="Arial"/>
                <w:iCs/>
                <w:lang w:val="en-US"/>
              </w:rPr>
              <w:t>this commitment. </w:t>
            </w:r>
          </w:p>
          <w:p w14:paraId="15A47C05" w14:textId="1F07D869" w:rsidR="00D86B82" w:rsidRPr="008A53D0" w:rsidRDefault="006E1E5A" w:rsidP="00054CA9">
            <w:pPr>
              <w:numPr>
                <w:ilvl w:val="0"/>
                <w:numId w:val="19"/>
              </w:numPr>
              <w:ind w:left="459" w:hanging="283"/>
              <w:rPr>
                <w:rFonts w:ascii="Arial" w:hAnsi="Arial" w:cs="Arial"/>
                <w:bCs/>
              </w:rPr>
            </w:pPr>
            <w:r>
              <w:rPr>
                <w:rFonts w:ascii="Arial" w:hAnsi="Arial" w:cs="Arial"/>
                <w:bCs/>
              </w:rPr>
              <w:t xml:space="preserve">Working on a on call </w:t>
            </w:r>
            <w:r w:rsidR="00676062" w:rsidRPr="008A53D0">
              <w:rPr>
                <w:rFonts w:ascii="Arial" w:hAnsi="Arial" w:cs="Arial"/>
                <w:bCs/>
              </w:rPr>
              <w:t xml:space="preserve">a rota basis, to ensure that Services </w:t>
            </w:r>
            <w:r w:rsidR="008A53D0" w:rsidRPr="008A53D0">
              <w:rPr>
                <w:rFonts w:ascii="Arial" w:hAnsi="Arial" w:cs="Arial"/>
                <w:bCs/>
              </w:rPr>
              <w:t>provided</w:t>
            </w:r>
            <w:r w:rsidR="00676062" w:rsidRPr="008A53D0">
              <w:rPr>
                <w:rFonts w:ascii="Arial" w:hAnsi="Arial" w:cs="Arial"/>
                <w:bCs/>
              </w:rPr>
              <w:t xml:space="preserve"> outside Monday to Friday hours operate effectively and are resourced to ensure the safe and effective delivery of service.</w:t>
            </w:r>
          </w:p>
          <w:p w14:paraId="7BD44831" w14:textId="6FD45200" w:rsidR="00676062" w:rsidRPr="009F4575" w:rsidRDefault="00676062" w:rsidP="00676062">
            <w:pPr>
              <w:pStyle w:val="ListParagraph"/>
              <w:spacing w:after="60"/>
              <w:ind w:left="840"/>
              <w:rPr>
                <w:rFonts w:ascii="Arial" w:hAnsi="Arial" w:cs="Arial"/>
              </w:rPr>
            </w:pPr>
          </w:p>
        </w:tc>
      </w:tr>
      <w:tr w:rsidR="00AF1182" w:rsidRPr="00C6595E" w14:paraId="0C25057C" w14:textId="77777777" w:rsidTr="00AF1182">
        <w:tc>
          <w:tcPr>
            <w:tcW w:w="9344" w:type="dxa"/>
          </w:tcPr>
          <w:p w14:paraId="4292932D" w14:textId="77777777" w:rsidR="00AF1182" w:rsidRPr="00C6595E" w:rsidRDefault="00AF1182" w:rsidP="00AF1182">
            <w:pPr>
              <w:rPr>
                <w:rFonts w:ascii="Arial" w:hAnsi="Arial" w:cs="Arial"/>
              </w:rPr>
            </w:pPr>
            <w:r w:rsidRPr="00C6595E">
              <w:rPr>
                <w:rFonts w:ascii="Arial" w:hAnsi="Arial" w:cs="Arial"/>
                <w:b/>
              </w:rPr>
              <w:lastRenderedPageBreak/>
              <w:t>Creativity, Innovation and Problem Solving</w:t>
            </w:r>
          </w:p>
        </w:tc>
      </w:tr>
      <w:tr w:rsidR="00AF1182" w:rsidRPr="00C6595E" w14:paraId="3584C353" w14:textId="77777777" w:rsidTr="00AF1182">
        <w:tc>
          <w:tcPr>
            <w:tcW w:w="9344" w:type="dxa"/>
          </w:tcPr>
          <w:p w14:paraId="03501B40" w14:textId="77777777" w:rsidR="00AF1182" w:rsidRPr="00C6595E" w:rsidRDefault="00AF1182" w:rsidP="00AF1182">
            <w:pPr>
              <w:rPr>
                <w:rFonts w:ascii="Arial" w:hAnsi="Arial" w:cs="Arial"/>
                <w:bCs/>
              </w:rPr>
            </w:pPr>
          </w:p>
          <w:p w14:paraId="33321861" w14:textId="77777777" w:rsidR="00AF1182" w:rsidRDefault="00AF1182" w:rsidP="00AF1182">
            <w:pPr>
              <w:rPr>
                <w:rFonts w:ascii="Arial" w:hAnsi="Arial" w:cs="Arial"/>
                <w:bCs/>
              </w:rPr>
            </w:pPr>
            <w:r>
              <w:rPr>
                <w:rFonts w:ascii="Arial" w:hAnsi="Arial" w:cs="Arial"/>
                <w:bCs/>
              </w:rPr>
              <w:t>Although general guidelines will be available, the post holder will have considerable leeway and discretion to interpret these in the light of actual situations and problems encountered and will be expected to:</w:t>
            </w:r>
          </w:p>
          <w:p w14:paraId="23DE0893" w14:textId="77777777" w:rsidR="00AF1182" w:rsidRDefault="00AF1182" w:rsidP="00AF1182">
            <w:pPr>
              <w:rPr>
                <w:rFonts w:ascii="Arial" w:hAnsi="Arial" w:cs="Arial"/>
                <w:bCs/>
              </w:rPr>
            </w:pPr>
          </w:p>
          <w:p w14:paraId="17FBB6E3" w14:textId="77777777" w:rsidR="00AF1182" w:rsidRDefault="00AF1182" w:rsidP="00AD6EFD">
            <w:pPr>
              <w:pStyle w:val="ListParagraph"/>
              <w:numPr>
                <w:ilvl w:val="0"/>
                <w:numId w:val="12"/>
              </w:numPr>
              <w:ind w:left="459" w:hanging="283"/>
              <w:rPr>
                <w:rFonts w:ascii="Arial" w:hAnsi="Arial" w:cs="Arial"/>
                <w:bCs/>
              </w:rPr>
            </w:pPr>
            <w:r w:rsidRPr="00194323">
              <w:rPr>
                <w:rFonts w:ascii="Arial" w:hAnsi="Arial" w:cs="Arial"/>
                <w:bCs/>
              </w:rPr>
              <w:t>Apply creative and innovatory thinking in the resolution of problems and handling of issues.</w:t>
            </w:r>
          </w:p>
          <w:p w14:paraId="6D64011A" w14:textId="77777777" w:rsidR="00AD6EFD" w:rsidRDefault="00AD6EFD" w:rsidP="00AD6EFD">
            <w:pPr>
              <w:pStyle w:val="ListParagraph"/>
              <w:ind w:left="459"/>
              <w:rPr>
                <w:rFonts w:ascii="Arial" w:hAnsi="Arial" w:cs="Arial"/>
                <w:bCs/>
              </w:rPr>
            </w:pPr>
          </w:p>
          <w:p w14:paraId="629CB6F0" w14:textId="787D036B" w:rsidR="00263F15" w:rsidRPr="00AD6EFD" w:rsidRDefault="00AD6EFD" w:rsidP="00AD6EFD">
            <w:pPr>
              <w:pStyle w:val="ListParagraph"/>
              <w:numPr>
                <w:ilvl w:val="0"/>
                <w:numId w:val="12"/>
              </w:numPr>
              <w:autoSpaceDE w:val="0"/>
              <w:autoSpaceDN w:val="0"/>
              <w:adjustRightInd w:val="0"/>
              <w:spacing w:after="29"/>
              <w:ind w:left="459" w:hanging="283"/>
              <w:rPr>
                <w:rFonts w:ascii="Arial" w:hAnsi="Arial" w:cs="Arial"/>
              </w:rPr>
            </w:pPr>
            <w:r>
              <w:rPr>
                <w:rFonts w:ascii="Arial" w:hAnsi="Arial" w:cs="Arial"/>
              </w:rPr>
              <w:t xml:space="preserve">Provide a </w:t>
            </w:r>
            <w:r w:rsidR="00263F15" w:rsidRPr="00B37C43">
              <w:rPr>
                <w:rFonts w:ascii="Arial" w:hAnsi="Arial" w:cs="Arial"/>
              </w:rPr>
              <w:t>high quality responsive support on Streetscene issues.</w:t>
            </w:r>
          </w:p>
          <w:p w14:paraId="2EA3E0E2" w14:textId="77777777" w:rsidR="00AF1182" w:rsidRPr="00C6595E" w:rsidRDefault="00AF1182" w:rsidP="00AD6EFD">
            <w:pPr>
              <w:ind w:left="459" w:hanging="283"/>
              <w:rPr>
                <w:rFonts w:ascii="Arial" w:hAnsi="Arial" w:cs="Arial"/>
                <w:bCs/>
              </w:rPr>
            </w:pPr>
          </w:p>
          <w:p w14:paraId="5FF6FD57" w14:textId="31DC7297" w:rsidR="00AF1182" w:rsidRPr="00C6595E" w:rsidRDefault="00676062" w:rsidP="00AD6EFD">
            <w:pPr>
              <w:pStyle w:val="ListParagraph"/>
              <w:numPr>
                <w:ilvl w:val="0"/>
                <w:numId w:val="12"/>
              </w:numPr>
              <w:ind w:left="459" w:hanging="283"/>
              <w:rPr>
                <w:rFonts w:ascii="Arial" w:hAnsi="Arial" w:cs="Arial"/>
              </w:rPr>
            </w:pPr>
            <w:r>
              <w:rPr>
                <w:rFonts w:ascii="Arial" w:hAnsi="Arial" w:cs="Arial"/>
              </w:rPr>
              <w:t xml:space="preserve">Deliver </w:t>
            </w:r>
            <w:r w:rsidRPr="00C6595E">
              <w:rPr>
                <w:rFonts w:ascii="Arial" w:hAnsi="Arial" w:cs="Arial"/>
              </w:rPr>
              <w:t>the</w:t>
            </w:r>
            <w:r w:rsidR="00AF1182" w:rsidRPr="00C6595E">
              <w:rPr>
                <w:rFonts w:ascii="Arial" w:hAnsi="Arial" w:cs="Arial"/>
              </w:rPr>
              <w:t xml:space="preserve"> continuous improvement of services within the post holder’s work area with the ability to quickly evolve and adapt to new ways of working in response to changing priorities and needs.</w:t>
            </w:r>
          </w:p>
          <w:p w14:paraId="2161D823" w14:textId="77777777" w:rsidR="00AF1182" w:rsidRPr="00C6595E" w:rsidRDefault="00AF1182" w:rsidP="00AD6EFD">
            <w:pPr>
              <w:tabs>
                <w:tab w:val="num" w:pos="459"/>
              </w:tabs>
              <w:ind w:left="459" w:hanging="283"/>
              <w:rPr>
                <w:rFonts w:ascii="Arial" w:hAnsi="Arial" w:cs="Arial"/>
                <w:bCs/>
              </w:rPr>
            </w:pPr>
            <w:r w:rsidRPr="00C6595E">
              <w:rPr>
                <w:rFonts w:ascii="Arial" w:hAnsi="Arial" w:cs="Arial"/>
                <w:bCs/>
              </w:rPr>
              <w:t xml:space="preserve"> </w:t>
            </w:r>
          </w:p>
          <w:p w14:paraId="41AD6EE9" w14:textId="77777777" w:rsidR="00AF1182" w:rsidRPr="00C6595E" w:rsidRDefault="00AF1182" w:rsidP="00AD6EFD">
            <w:pPr>
              <w:pStyle w:val="ListParagraph"/>
              <w:numPr>
                <w:ilvl w:val="0"/>
                <w:numId w:val="12"/>
              </w:numPr>
              <w:tabs>
                <w:tab w:val="right" w:pos="9128"/>
              </w:tabs>
              <w:ind w:left="459" w:hanging="283"/>
              <w:rPr>
                <w:rFonts w:ascii="Arial" w:hAnsi="Arial" w:cs="Arial"/>
              </w:rPr>
            </w:pPr>
            <w:r w:rsidRPr="00C6595E">
              <w:rPr>
                <w:rFonts w:ascii="Arial" w:hAnsi="Arial" w:cs="Arial"/>
              </w:rPr>
              <w:t xml:space="preserve">Deliver improvement programmes and projects to ensure the achievement of value for money, transparency and customer focus for their areas of responsibility. </w:t>
            </w:r>
          </w:p>
        </w:tc>
      </w:tr>
    </w:tbl>
    <w:p w14:paraId="0D2E417A" w14:textId="77777777" w:rsidR="00AF1182" w:rsidRDefault="00AF118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F1182" w:rsidRPr="00C6595E" w14:paraId="6305A7F8" w14:textId="77777777" w:rsidTr="00AF1182">
        <w:tc>
          <w:tcPr>
            <w:tcW w:w="9344" w:type="dxa"/>
          </w:tcPr>
          <w:p w14:paraId="70ED849E" w14:textId="77777777" w:rsidR="00AF1182" w:rsidRPr="00C6595E" w:rsidRDefault="00AF1182" w:rsidP="00AF1182">
            <w:pPr>
              <w:rPr>
                <w:rFonts w:ascii="Arial" w:hAnsi="Arial" w:cs="Arial"/>
                <w:b/>
              </w:rPr>
            </w:pPr>
            <w:r w:rsidRPr="00C6595E">
              <w:rPr>
                <w:rFonts w:ascii="Arial" w:hAnsi="Arial" w:cs="Arial"/>
                <w:b/>
              </w:rPr>
              <w:t>Contacts and Relationships</w:t>
            </w:r>
          </w:p>
        </w:tc>
      </w:tr>
      <w:tr w:rsidR="00AF1182" w:rsidRPr="00C6595E" w14:paraId="45151A8B" w14:textId="77777777" w:rsidTr="00AF1182">
        <w:tc>
          <w:tcPr>
            <w:tcW w:w="9344" w:type="dxa"/>
          </w:tcPr>
          <w:p w14:paraId="6B09B79F" w14:textId="77777777" w:rsidR="00AF1182" w:rsidRPr="00C6595E" w:rsidRDefault="00AF1182" w:rsidP="00AF1182">
            <w:pPr>
              <w:pStyle w:val="NoSpacing"/>
              <w:rPr>
                <w:rFonts w:ascii="Arial" w:hAnsi="Arial" w:cs="Arial"/>
                <w:sz w:val="24"/>
                <w:szCs w:val="24"/>
              </w:rPr>
            </w:pPr>
          </w:p>
          <w:p w14:paraId="094841BA" w14:textId="22FB9AFF" w:rsidR="00676062" w:rsidRDefault="00676062" w:rsidP="00676062">
            <w:pPr>
              <w:pStyle w:val="NoSpacing"/>
              <w:rPr>
                <w:rFonts w:ascii="Arial" w:hAnsi="Arial" w:cs="Arial"/>
                <w:sz w:val="24"/>
                <w:szCs w:val="24"/>
              </w:rPr>
            </w:pPr>
            <w:r>
              <w:rPr>
                <w:rFonts w:ascii="Arial" w:hAnsi="Arial" w:cs="Arial"/>
                <w:sz w:val="24"/>
                <w:szCs w:val="24"/>
              </w:rPr>
              <w:t>Ensure the service provides professional solutions to both internal and external customers through:</w:t>
            </w:r>
          </w:p>
          <w:p w14:paraId="340E2449" w14:textId="77777777" w:rsidR="00676062" w:rsidRDefault="00676062" w:rsidP="00676062">
            <w:pPr>
              <w:pStyle w:val="NoSpacing"/>
              <w:rPr>
                <w:rFonts w:ascii="Arial" w:hAnsi="Arial" w:cs="Arial"/>
                <w:sz w:val="24"/>
                <w:szCs w:val="24"/>
              </w:rPr>
            </w:pPr>
          </w:p>
          <w:p w14:paraId="1D92C256" w14:textId="77777777" w:rsidR="00676062" w:rsidRDefault="00676062" w:rsidP="00676062">
            <w:pPr>
              <w:pStyle w:val="Default"/>
              <w:numPr>
                <w:ilvl w:val="0"/>
                <w:numId w:val="22"/>
              </w:numPr>
              <w:ind w:left="459" w:right="-76" w:hanging="283"/>
            </w:pPr>
            <w:r>
              <w:t>Providing professional advice, guidance and expertise on all aspects of the area for which the post holder is responsible.</w:t>
            </w:r>
          </w:p>
          <w:p w14:paraId="22363177" w14:textId="77777777" w:rsidR="00676062" w:rsidRDefault="00676062" w:rsidP="00676062">
            <w:pPr>
              <w:pStyle w:val="Default"/>
              <w:ind w:left="459" w:right="-76" w:hanging="283"/>
            </w:pPr>
          </w:p>
          <w:p w14:paraId="14145C01" w14:textId="77777777" w:rsidR="00676062" w:rsidRDefault="00676062" w:rsidP="00676062">
            <w:pPr>
              <w:pStyle w:val="Header"/>
              <w:keepNext/>
              <w:keepLines/>
              <w:widowControl w:val="0"/>
              <w:numPr>
                <w:ilvl w:val="0"/>
                <w:numId w:val="22"/>
              </w:numPr>
              <w:tabs>
                <w:tab w:val="left" w:pos="720"/>
              </w:tabs>
              <w:ind w:left="459" w:hanging="283"/>
              <w:rPr>
                <w:rFonts w:ascii="Arial" w:hAnsi="Arial" w:cs="Arial"/>
              </w:rPr>
            </w:pPr>
            <w:r>
              <w:rPr>
                <w:rFonts w:ascii="Arial" w:hAnsi="Arial" w:cs="Arial"/>
              </w:rPr>
              <w:lastRenderedPageBreak/>
              <w:t>Dealing with complaints associated with service responsibilities in accordance with the Council’s complaints procedure.</w:t>
            </w:r>
          </w:p>
          <w:p w14:paraId="6C1A478F" w14:textId="77777777" w:rsidR="00676062" w:rsidRDefault="00676062" w:rsidP="00676062">
            <w:pPr>
              <w:pStyle w:val="Header"/>
              <w:keepNext/>
              <w:keepLines/>
              <w:widowControl w:val="0"/>
              <w:tabs>
                <w:tab w:val="left" w:pos="720"/>
              </w:tabs>
              <w:ind w:left="459"/>
              <w:rPr>
                <w:rFonts w:ascii="Arial" w:hAnsi="Arial" w:cs="Arial"/>
              </w:rPr>
            </w:pPr>
          </w:p>
          <w:p w14:paraId="473837CD" w14:textId="77777777" w:rsidR="00676062" w:rsidRDefault="00676062" w:rsidP="00676062">
            <w:pPr>
              <w:pStyle w:val="Header"/>
              <w:keepNext/>
              <w:keepLines/>
              <w:widowControl w:val="0"/>
              <w:numPr>
                <w:ilvl w:val="0"/>
                <w:numId w:val="22"/>
              </w:numPr>
              <w:tabs>
                <w:tab w:val="left" w:pos="720"/>
              </w:tabs>
              <w:ind w:left="459" w:hanging="283"/>
              <w:rPr>
                <w:rFonts w:ascii="Arial" w:hAnsi="Arial" w:cs="Arial"/>
              </w:rPr>
            </w:pPr>
            <w:r>
              <w:rPr>
                <w:rFonts w:ascii="Arial" w:hAnsi="Arial" w:cs="Arial"/>
              </w:rPr>
              <w:t>Liaising with the Council’s Customer Services Unit.</w:t>
            </w:r>
          </w:p>
          <w:p w14:paraId="52C1A13E" w14:textId="77777777" w:rsidR="00676062" w:rsidRDefault="00676062" w:rsidP="00676062">
            <w:pPr>
              <w:pStyle w:val="Header"/>
              <w:keepNext/>
              <w:keepLines/>
              <w:widowControl w:val="0"/>
              <w:tabs>
                <w:tab w:val="left" w:pos="720"/>
              </w:tabs>
              <w:ind w:left="459"/>
              <w:rPr>
                <w:rFonts w:ascii="Arial" w:hAnsi="Arial" w:cs="Arial"/>
              </w:rPr>
            </w:pPr>
          </w:p>
          <w:p w14:paraId="6953A555" w14:textId="5B91FF89" w:rsidR="00676062" w:rsidRDefault="00676062" w:rsidP="00676062">
            <w:pPr>
              <w:pStyle w:val="Header"/>
              <w:keepNext/>
              <w:keepLines/>
              <w:widowControl w:val="0"/>
              <w:numPr>
                <w:ilvl w:val="0"/>
                <w:numId w:val="22"/>
              </w:numPr>
              <w:tabs>
                <w:tab w:val="left" w:pos="720"/>
              </w:tabs>
              <w:ind w:left="459" w:hanging="283"/>
              <w:rPr>
                <w:rFonts w:ascii="Arial" w:hAnsi="Arial" w:cs="Arial"/>
              </w:rPr>
            </w:pPr>
            <w:r>
              <w:rPr>
                <w:rFonts w:ascii="Arial" w:hAnsi="Arial" w:cs="Arial"/>
              </w:rPr>
              <w:t>Liaising with customers verbally and in writing on a wide range of service issues.</w:t>
            </w:r>
          </w:p>
          <w:p w14:paraId="48FA979A" w14:textId="77777777" w:rsidR="00676062" w:rsidRDefault="00676062" w:rsidP="00676062">
            <w:pPr>
              <w:pStyle w:val="Header"/>
              <w:keepNext/>
              <w:keepLines/>
              <w:widowControl w:val="0"/>
              <w:tabs>
                <w:tab w:val="left" w:pos="720"/>
              </w:tabs>
              <w:ind w:left="459"/>
              <w:rPr>
                <w:rFonts w:ascii="Arial" w:hAnsi="Arial" w:cs="Arial"/>
              </w:rPr>
            </w:pPr>
          </w:p>
          <w:p w14:paraId="4225F42C" w14:textId="5096D419" w:rsidR="00AF1182" w:rsidRPr="00AD6EFD" w:rsidRDefault="00676062" w:rsidP="00676062">
            <w:pPr>
              <w:pStyle w:val="Default"/>
              <w:ind w:left="459" w:right="-76"/>
            </w:pPr>
            <w:r>
              <w:t>Representing the Council at any relevant meetings or events, fostering positive relationships and upholding the Council’s reputation</w:t>
            </w:r>
          </w:p>
        </w:tc>
      </w:tr>
    </w:tbl>
    <w:p w14:paraId="3B02AE82" w14:textId="77777777" w:rsidR="00AF1182" w:rsidRPr="00B37C43" w:rsidRDefault="00AF1182"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F1182" w:rsidRPr="00C6595E" w14:paraId="1C566B80" w14:textId="77777777" w:rsidTr="00AF1182">
        <w:tc>
          <w:tcPr>
            <w:tcW w:w="9356" w:type="dxa"/>
          </w:tcPr>
          <w:p w14:paraId="700C20E2" w14:textId="77777777" w:rsidR="00AF1182" w:rsidRPr="00C6595E" w:rsidRDefault="00AF1182" w:rsidP="00AF1182">
            <w:pPr>
              <w:pStyle w:val="NoSpacing"/>
              <w:rPr>
                <w:rFonts w:ascii="Arial" w:hAnsi="Arial" w:cs="Arial"/>
                <w:b/>
                <w:color w:val="FF0000"/>
                <w:sz w:val="24"/>
                <w:szCs w:val="24"/>
              </w:rPr>
            </w:pPr>
            <w:r w:rsidRPr="00C6595E">
              <w:rPr>
                <w:rFonts w:ascii="Arial" w:hAnsi="Arial" w:cs="Arial"/>
                <w:b/>
                <w:sz w:val="24"/>
                <w:szCs w:val="24"/>
              </w:rPr>
              <w:t xml:space="preserve">Project and Programme Management </w:t>
            </w:r>
          </w:p>
        </w:tc>
      </w:tr>
      <w:tr w:rsidR="00AF1182" w:rsidRPr="00C6595E" w14:paraId="3CB0D56F" w14:textId="77777777" w:rsidTr="00AF1182">
        <w:tc>
          <w:tcPr>
            <w:tcW w:w="9356" w:type="dxa"/>
          </w:tcPr>
          <w:p w14:paraId="3A66C878" w14:textId="77777777" w:rsidR="00AF1182" w:rsidRPr="00C6595E" w:rsidRDefault="00AF1182" w:rsidP="00AF1182">
            <w:pPr>
              <w:autoSpaceDE w:val="0"/>
              <w:autoSpaceDN w:val="0"/>
              <w:adjustRightInd w:val="0"/>
              <w:ind w:right="-108"/>
              <w:rPr>
                <w:rFonts w:ascii="Arial" w:hAnsi="Arial" w:cs="Arial"/>
                <w:kern w:val="0"/>
              </w:rPr>
            </w:pPr>
          </w:p>
          <w:p w14:paraId="14257B90" w14:textId="441A2E10" w:rsidR="00AF1182" w:rsidRPr="00C6595E" w:rsidRDefault="00AF1182" w:rsidP="00AF1182">
            <w:pPr>
              <w:rPr>
                <w:rFonts w:ascii="Arial" w:hAnsi="Arial" w:cs="Arial"/>
                <w:bCs/>
              </w:rPr>
            </w:pPr>
            <w:r w:rsidRPr="00C6595E">
              <w:rPr>
                <w:rFonts w:ascii="Arial" w:hAnsi="Arial" w:cs="Arial"/>
              </w:rPr>
              <w:t xml:space="preserve">Supporting and leading a range of projects which are consistent with the </w:t>
            </w:r>
            <w:r w:rsidR="00263F15">
              <w:rPr>
                <w:rFonts w:ascii="Arial" w:hAnsi="Arial" w:cs="Arial"/>
              </w:rPr>
              <w:t xml:space="preserve">Streetscene </w:t>
            </w:r>
            <w:r w:rsidRPr="00C6595E">
              <w:rPr>
                <w:rFonts w:ascii="Arial" w:hAnsi="Arial" w:cs="Arial"/>
              </w:rPr>
              <w:t>Service and participating in teams as necessary, for any cross authority programmes or projects through:</w:t>
            </w:r>
          </w:p>
          <w:p w14:paraId="7D02003A" w14:textId="77777777" w:rsidR="00AF1182" w:rsidRPr="00C6595E" w:rsidRDefault="00AF1182" w:rsidP="00AF1182">
            <w:pPr>
              <w:autoSpaceDE w:val="0"/>
              <w:autoSpaceDN w:val="0"/>
              <w:adjustRightInd w:val="0"/>
              <w:ind w:right="-108"/>
              <w:rPr>
                <w:rFonts w:ascii="Arial" w:hAnsi="Arial" w:cs="Arial"/>
                <w:kern w:val="0"/>
              </w:rPr>
            </w:pPr>
          </w:p>
          <w:p w14:paraId="49063EC3" w14:textId="74E6C2AA" w:rsidR="00263F15" w:rsidRPr="00C6595E" w:rsidRDefault="00263F15" w:rsidP="00AD6EFD">
            <w:pPr>
              <w:pStyle w:val="Default"/>
              <w:numPr>
                <w:ilvl w:val="0"/>
                <w:numId w:val="13"/>
              </w:numPr>
              <w:ind w:left="459" w:right="-76" w:hanging="283"/>
            </w:pPr>
            <w:r w:rsidRPr="00C6595E">
              <w:t>Work</w:t>
            </w:r>
            <w:r w:rsidR="00A23B05">
              <w:t>ing</w:t>
            </w:r>
            <w:r w:rsidRPr="00C6595E">
              <w:t xml:space="preserve"> with </w:t>
            </w:r>
            <w:r>
              <w:t xml:space="preserve">the Streetscene Manager </w:t>
            </w:r>
            <w:r w:rsidRPr="00C6595E">
              <w:t>to support the production and review of service delivery plans and service risk registers that are aligned to corporate priorities and legislative and policy requirements.</w:t>
            </w:r>
          </w:p>
          <w:p w14:paraId="48F091B3" w14:textId="77777777" w:rsidR="00AF1182" w:rsidRPr="00C6595E" w:rsidRDefault="00AF1182" w:rsidP="00AD6EFD">
            <w:pPr>
              <w:pStyle w:val="ListParagraph"/>
              <w:ind w:left="459" w:hanging="283"/>
              <w:rPr>
                <w:rFonts w:ascii="Arial" w:hAnsi="Arial" w:cs="Arial"/>
                <w:bCs/>
              </w:rPr>
            </w:pPr>
          </w:p>
          <w:p w14:paraId="510F5F08" w14:textId="2975DF69" w:rsidR="00263F15" w:rsidRPr="00607F44" w:rsidRDefault="00607F44" w:rsidP="00AD6EFD">
            <w:pPr>
              <w:pStyle w:val="NoSpacing"/>
              <w:numPr>
                <w:ilvl w:val="0"/>
                <w:numId w:val="17"/>
              </w:numPr>
              <w:ind w:left="459" w:hanging="283"/>
              <w:rPr>
                <w:rFonts w:ascii="Arial" w:hAnsi="Arial" w:cs="Arial"/>
                <w:sz w:val="24"/>
                <w:szCs w:val="24"/>
              </w:rPr>
            </w:pPr>
            <w:r w:rsidRPr="00607F44">
              <w:rPr>
                <w:rFonts w:ascii="Arial" w:hAnsi="Arial" w:cs="Arial"/>
                <w:sz w:val="24"/>
                <w:szCs w:val="24"/>
              </w:rPr>
              <w:t>To support the Streetscene service with the development and revision of policies and practices for an efficient and effective safe working environment</w:t>
            </w:r>
            <w:r w:rsidR="00263F15" w:rsidRPr="00607F44">
              <w:rPr>
                <w:rFonts w:ascii="Arial" w:hAnsi="Arial" w:cs="Arial"/>
                <w:sz w:val="24"/>
                <w:szCs w:val="24"/>
              </w:rPr>
              <w:t>.</w:t>
            </w:r>
          </w:p>
          <w:p w14:paraId="330AB43A" w14:textId="0FA2A6FE" w:rsidR="00AF1182" w:rsidRPr="00B47B44" w:rsidRDefault="00AF1182" w:rsidP="00263F15">
            <w:pPr>
              <w:pStyle w:val="Default"/>
              <w:ind w:right="-76"/>
            </w:pPr>
          </w:p>
        </w:tc>
      </w:tr>
    </w:tbl>
    <w:p w14:paraId="09C17106" w14:textId="77777777" w:rsidR="00AD7BA5" w:rsidRDefault="00AD7BA5"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F1182" w:rsidRPr="00C6595E" w14:paraId="417E7AA9" w14:textId="77777777" w:rsidTr="00AF1182">
        <w:tc>
          <w:tcPr>
            <w:tcW w:w="9344" w:type="dxa"/>
          </w:tcPr>
          <w:p w14:paraId="59BCF7E2" w14:textId="77777777" w:rsidR="00AF1182" w:rsidRPr="00C6595E" w:rsidRDefault="00AF1182" w:rsidP="00AF1182">
            <w:pPr>
              <w:rPr>
                <w:rFonts w:ascii="Arial" w:eastAsiaTheme="minorHAnsi" w:hAnsi="Arial" w:cs="Arial"/>
                <w:b/>
                <w:kern w:val="0"/>
                <w:lang w:eastAsia="en-US"/>
              </w:rPr>
            </w:pPr>
            <w:r w:rsidRPr="00C6595E">
              <w:rPr>
                <w:rFonts w:ascii="Arial" w:hAnsi="Arial" w:cs="Arial"/>
                <w:b/>
              </w:rPr>
              <w:t>Information Management and Performance Reporting</w:t>
            </w:r>
          </w:p>
        </w:tc>
      </w:tr>
      <w:tr w:rsidR="00AF1182" w:rsidRPr="00C6595E" w14:paraId="410C143A" w14:textId="77777777" w:rsidTr="00AF1182">
        <w:tc>
          <w:tcPr>
            <w:tcW w:w="9344" w:type="dxa"/>
          </w:tcPr>
          <w:p w14:paraId="2C346BE7" w14:textId="77777777" w:rsidR="00AF1182" w:rsidRPr="00C6595E" w:rsidRDefault="00AF1182" w:rsidP="00AF1182">
            <w:pPr>
              <w:pStyle w:val="ListParagraph"/>
              <w:autoSpaceDE w:val="0"/>
              <w:autoSpaceDN w:val="0"/>
              <w:adjustRightInd w:val="0"/>
              <w:ind w:left="459" w:right="-108"/>
              <w:rPr>
                <w:rFonts w:ascii="Arial" w:hAnsi="Arial" w:cs="Arial"/>
                <w:kern w:val="0"/>
              </w:rPr>
            </w:pPr>
          </w:p>
          <w:p w14:paraId="5A3BF00B" w14:textId="2A089085" w:rsidR="00676062" w:rsidRDefault="00676062" w:rsidP="00676062">
            <w:pPr>
              <w:pStyle w:val="NoSpacing"/>
              <w:rPr>
                <w:rFonts w:ascii="Arial" w:hAnsi="Arial" w:cs="Arial"/>
                <w:sz w:val="24"/>
                <w:szCs w:val="24"/>
              </w:rPr>
            </w:pPr>
            <w:r>
              <w:rPr>
                <w:rFonts w:ascii="Arial" w:hAnsi="Arial" w:cs="Arial"/>
                <w:sz w:val="24"/>
                <w:szCs w:val="24"/>
              </w:rPr>
              <w:t xml:space="preserve">Monitor performance of all operational activities to ensure </w:t>
            </w:r>
            <w:r w:rsidR="008A53D0">
              <w:rPr>
                <w:rFonts w:ascii="Arial" w:hAnsi="Arial" w:cs="Arial"/>
                <w:sz w:val="24"/>
                <w:szCs w:val="24"/>
              </w:rPr>
              <w:t>that</w:t>
            </w:r>
            <w:r>
              <w:rPr>
                <w:rFonts w:ascii="Arial" w:hAnsi="Arial" w:cs="Arial"/>
                <w:sz w:val="24"/>
                <w:szCs w:val="24"/>
              </w:rPr>
              <w:t xml:space="preserve"> high quality service</w:t>
            </w:r>
            <w:r w:rsidR="008A53D0">
              <w:rPr>
                <w:rFonts w:ascii="Arial" w:hAnsi="Arial" w:cs="Arial"/>
                <w:sz w:val="24"/>
                <w:szCs w:val="24"/>
              </w:rPr>
              <w:t>s</w:t>
            </w:r>
            <w:r>
              <w:rPr>
                <w:rFonts w:ascii="Arial" w:hAnsi="Arial" w:cs="Arial"/>
                <w:sz w:val="24"/>
                <w:szCs w:val="24"/>
              </w:rPr>
              <w:t xml:space="preserve"> and standards are maintained to deliver agreed objectives efficiently and effectively and identify improvements through:</w:t>
            </w:r>
          </w:p>
          <w:p w14:paraId="4874CD0F" w14:textId="77777777" w:rsidR="00676062" w:rsidRDefault="00676062" w:rsidP="00676062">
            <w:pPr>
              <w:pStyle w:val="NoSpacing"/>
              <w:rPr>
                <w:rFonts w:ascii="Arial" w:hAnsi="Arial" w:cs="Arial"/>
                <w:sz w:val="24"/>
                <w:szCs w:val="24"/>
              </w:rPr>
            </w:pPr>
          </w:p>
          <w:p w14:paraId="43EB83FA" w14:textId="259CFBD6" w:rsidR="00676062" w:rsidRDefault="00676062" w:rsidP="00676062">
            <w:pPr>
              <w:pStyle w:val="Header"/>
              <w:keepNext/>
              <w:keepLines/>
              <w:widowControl w:val="0"/>
              <w:numPr>
                <w:ilvl w:val="0"/>
                <w:numId w:val="23"/>
              </w:numPr>
              <w:tabs>
                <w:tab w:val="left" w:pos="720"/>
              </w:tabs>
              <w:ind w:left="318" w:hanging="318"/>
              <w:rPr>
                <w:rFonts w:ascii="Arial" w:hAnsi="Arial" w:cs="Arial"/>
              </w:rPr>
            </w:pPr>
            <w:r>
              <w:rPr>
                <w:rFonts w:ascii="Arial" w:hAnsi="Arial" w:cs="Arial"/>
              </w:rPr>
              <w:t>Working with the Streetscene Manager to identify areas of improvement and</w:t>
            </w:r>
            <w:r w:rsidR="008A53D0">
              <w:rPr>
                <w:rFonts w:ascii="Arial" w:hAnsi="Arial" w:cs="Arial"/>
              </w:rPr>
              <w:t>/</w:t>
            </w:r>
            <w:r>
              <w:rPr>
                <w:rFonts w:ascii="Arial" w:hAnsi="Arial" w:cs="Arial"/>
              </w:rPr>
              <w:t>or efficiencies including the development of IT systems to maintain a high quality efficient, compliant and safe service.</w:t>
            </w:r>
          </w:p>
          <w:p w14:paraId="3D32EB42" w14:textId="77777777" w:rsidR="00676062" w:rsidRDefault="00676062" w:rsidP="00676062">
            <w:pPr>
              <w:pStyle w:val="NoSpacing"/>
              <w:ind w:left="318" w:hanging="318"/>
              <w:rPr>
                <w:rFonts w:ascii="Arial" w:hAnsi="Arial" w:cs="Arial"/>
                <w:sz w:val="24"/>
                <w:szCs w:val="24"/>
              </w:rPr>
            </w:pPr>
          </w:p>
          <w:p w14:paraId="657809DB" w14:textId="77777777" w:rsidR="00676062" w:rsidRDefault="00676062" w:rsidP="00676062">
            <w:pPr>
              <w:pStyle w:val="ListParagraph"/>
              <w:numPr>
                <w:ilvl w:val="0"/>
                <w:numId w:val="24"/>
              </w:numPr>
              <w:autoSpaceDE w:val="0"/>
              <w:autoSpaceDN w:val="0"/>
              <w:adjustRightInd w:val="0"/>
              <w:ind w:left="318" w:right="-108" w:hanging="318"/>
              <w:rPr>
                <w:rFonts w:ascii="Arial" w:hAnsi="Arial" w:cs="Arial"/>
                <w:kern w:val="0"/>
              </w:rPr>
            </w:pPr>
            <w:r>
              <w:rPr>
                <w:rFonts w:ascii="Arial" w:hAnsi="Arial" w:cs="Arial"/>
                <w:kern w:val="0"/>
              </w:rPr>
              <w:t>Providing accurate and timely information through the analysis of service and other information and the preparation of reports to facilitate evidence based decision making.</w:t>
            </w:r>
          </w:p>
          <w:p w14:paraId="491F1051" w14:textId="77777777" w:rsidR="00676062" w:rsidRDefault="00676062" w:rsidP="00676062">
            <w:pPr>
              <w:pStyle w:val="Default"/>
              <w:ind w:left="318" w:right="284" w:hanging="318"/>
            </w:pPr>
          </w:p>
          <w:p w14:paraId="47C1D3A2" w14:textId="77777777" w:rsidR="00676062" w:rsidRDefault="00676062" w:rsidP="00676062">
            <w:pPr>
              <w:pStyle w:val="Default"/>
              <w:numPr>
                <w:ilvl w:val="0"/>
                <w:numId w:val="25"/>
              </w:numPr>
              <w:ind w:left="318" w:right="284" w:hanging="318"/>
            </w:pPr>
            <w:r>
              <w:t>Ensuring excellent data management principals are adhered to through the provision of accurate data, record maintenance and completion of statistical returns in line with legislative or best practice guidelines.</w:t>
            </w:r>
          </w:p>
          <w:p w14:paraId="4856B289" w14:textId="7DF3C61A" w:rsidR="00AF1182" w:rsidRPr="00B47B44" w:rsidRDefault="00AF1182" w:rsidP="00676062">
            <w:pPr>
              <w:pStyle w:val="Default"/>
              <w:ind w:left="459" w:right="284"/>
            </w:pPr>
          </w:p>
        </w:tc>
      </w:tr>
    </w:tbl>
    <w:p w14:paraId="4DF3DC81" w14:textId="77777777" w:rsidR="0081670F" w:rsidRPr="00B37C43" w:rsidRDefault="0081670F" w:rsidP="003E1640">
      <w:pPr>
        <w:rPr>
          <w:rFonts w:ascii="Arial" w:hAnsi="Arial" w:cs="Arial"/>
        </w:rPr>
      </w:pPr>
    </w:p>
    <w:p w14:paraId="15EB147D" w14:textId="77777777" w:rsidR="00AF1182" w:rsidRPr="00B47B44" w:rsidRDefault="00AF1182" w:rsidP="00AF1182">
      <w:pPr>
        <w:rPr>
          <w:rFonts w:ascii="Arial" w:eastAsiaTheme="minorHAnsi" w:hAnsi="Arial" w:cs="Arial"/>
          <w:b/>
          <w:kern w:val="0"/>
          <w:sz w:val="22"/>
          <w:szCs w:val="22"/>
          <w:lang w:eastAsia="en-US"/>
        </w:rPr>
      </w:pPr>
      <w:r w:rsidRPr="00B47B44">
        <w:rPr>
          <w:rFonts w:ascii="Arial" w:eastAsiaTheme="minorHAnsi" w:hAnsi="Arial" w:cs="Arial"/>
          <w:b/>
          <w:kern w:val="0"/>
          <w:sz w:val="22"/>
          <w:szCs w:val="22"/>
          <w:lang w:eastAsia="en-US"/>
        </w:rPr>
        <w:t>General</w:t>
      </w:r>
    </w:p>
    <w:p w14:paraId="767DAEFD" w14:textId="77777777" w:rsidR="00AF1182" w:rsidRPr="00054CA9" w:rsidRDefault="00AF1182" w:rsidP="00AF1182">
      <w:pPr>
        <w:contextualSpacing/>
        <w:rPr>
          <w:rFonts w:ascii="Arial" w:eastAsiaTheme="minorHAnsi" w:hAnsi="Arial" w:cs="Arial"/>
          <w:kern w:val="0"/>
          <w:lang w:eastAsia="en-US"/>
        </w:rPr>
      </w:pPr>
      <w:r w:rsidRPr="00054CA9">
        <w:rPr>
          <w:rFonts w:ascii="Arial" w:eastAsiaTheme="minorHAnsi" w:hAnsi="Arial" w:cs="Arial"/>
          <w:kern w:val="0"/>
          <w:lang w:eastAsia="en-US"/>
        </w:rPr>
        <w:t xml:space="preserve">The above list of duties is neither exclusive nor exhaustive. The post holder will be expected to undertake other duties commensurate with the responsibility level of this post. </w:t>
      </w:r>
    </w:p>
    <w:p w14:paraId="4EAF06DC" w14:textId="77777777" w:rsidR="00AF1182" w:rsidRPr="00054CA9" w:rsidRDefault="00AF1182" w:rsidP="00AF1182">
      <w:pPr>
        <w:rPr>
          <w:rFonts w:ascii="Arial" w:eastAsiaTheme="minorHAnsi" w:hAnsi="Arial" w:cs="Arial"/>
          <w:kern w:val="0"/>
          <w:lang w:eastAsia="en-US"/>
        </w:rPr>
      </w:pPr>
    </w:p>
    <w:p w14:paraId="2BA715F1" w14:textId="77777777" w:rsidR="00AF1182" w:rsidRPr="00B47B44" w:rsidRDefault="00AF1182" w:rsidP="00AF1182">
      <w:pPr>
        <w:contextualSpacing/>
        <w:rPr>
          <w:rFonts w:ascii="Arial" w:eastAsiaTheme="minorHAnsi" w:hAnsi="Arial" w:cs="Arial"/>
          <w:kern w:val="0"/>
          <w:sz w:val="22"/>
          <w:szCs w:val="22"/>
          <w:lang w:eastAsia="en-US"/>
        </w:rPr>
      </w:pPr>
      <w:r w:rsidRPr="00054CA9">
        <w:rPr>
          <w:rFonts w:ascii="Arial" w:eastAsiaTheme="minorHAnsi" w:hAnsi="Arial" w:cs="Arial"/>
          <w:kern w:val="0"/>
          <w:lang w:eastAsia="en-US"/>
        </w:rPr>
        <w:lastRenderedPageBreak/>
        <w:t>The Council is a dynamic organisation which recognises the need to respond flexibly to changing demands and circumstances. Whilst the job description provides a summary of the post it may need to be amended to meet changing circumstances</w:t>
      </w:r>
      <w:r w:rsidRPr="00B47B44">
        <w:rPr>
          <w:rFonts w:ascii="Arial" w:eastAsiaTheme="minorHAnsi" w:hAnsi="Arial" w:cs="Arial"/>
          <w:kern w:val="0"/>
          <w:sz w:val="22"/>
          <w:szCs w:val="22"/>
          <w:lang w:eastAsia="en-US"/>
        </w:rPr>
        <w:t>.</w:t>
      </w:r>
    </w:p>
    <w:p w14:paraId="4401873B" w14:textId="77777777" w:rsidR="00AF1182" w:rsidRPr="00B47B44" w:rsidRDefault="00AF1182" w:rsidP="00AF1182">
      <w:pPr>
        <w:rPr>
          <w:rFonts w:ascii="Arial" w:eastAsiaTheme="minorHAnsi" w:hAnsi="Arial" w:cs="Arial"/>
          <w:kern w:val="0"/>
          <w:sz w:val="22"/>
          <w:szCs w:val="22"/>
          <w:lang w:eastAsia="en-US"/>
        </w:rPr>
      </w:pPr>
    </w:p>
    <w:p w14:paraId="09ADC39F" w14:textId="77777777" w:rsidR="00AF1182" w:rsidRPr="008A53D0" w:rsidRDefault="00AF1182" w:rsidP="00AF1182">
      <w:pPr>
        <w:tabs>
          <w:tab w:val="left" w:pos="1278"/>
        </w:tabs>
        <w:ind w:right="-1"/>
        <w:rPr>
          <w:rFonts w:ascii="Arial" w:hAnsi="Arial" w:cs="Arial"/>
          <w:kern w:val="0"/>
          <w:lang w:eastAsia="en-US"/>
        </w:rPr>
      </w:pPr>
      <w:r w:rsidRPr="00054CA9">
        <w:rPr>
          <w:rFonts w:ascii="Arial" w:eastAsiaTheme="minorHAnsi" w:hAnsi="Arial" w:cs="Arial"/>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5CD2CF80" w14:textId="46880720" w:rsidR="00792926" w:rsidRPr="008A53D0" w:rsidRDefault="00792926" w:rsidP="00A82091">
      <w:pPr>
        <w:rPr>
          <w:rFonts w:ascii="Arial" w:hAnsi="Arial" w:cs="Arial"/>
        </w:rPr>
      </w:pPr>
    </w:p>
    <w:p w14:paraId="6B861F27" w14:textId="4BE5D481" w:rsidR="00792926" w:rsidRPr="00B37C43" w:rsidRDefault="00792926" w:rsidP="00792926">
      <w:pPr>
        <w:tabs>
          <w:tab w:val="left" w:pos="5384"/>
        </w:tabs>
        <w:rPr>
          <w:rFonts w:ascii="Arial" w:hAnsi="Arial" w:cs="Arial"/>
        </w:rPr>
      </w:pPr>
      <w:r w:rsidRPr="00B37C43">
        <w:rPr>
          <w:rFonts w:ascii="Arial" w:hAnsi="Arial" w:cs="Arial"/>
        </w:rPr>
        <w:tab/>
      </w:r>
    </w:p>
    <w:p w14:paraId="4E37E8A3" w14:textId="51E4A6F5" w:rsidR="00594463" w:rsidRPr="00B37C43" w:rsidRDefault="00792926" w:rsidP="00792926">
      <w:pPr>
        <w:tabs>
          <w:tab w:val="left" w:pos="5384"/>
        </w:tabs>
        <w:rPr>
          <w:rFonts w:ascii="Arial" w:hAnsi="Arial" w:cs="Arial"/>
        </w:rPr>
        <w:sectPr w:rsidR="00594463" w:rsidRPr="00B37C43"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r w:rsidRPr="00B37C43">
        <w:rPr>
          <w:rFonts w:ascii="Arial" w:hAnsi="Arial" w:cs="Arial"/>
        </w:rPr>
        <w:tab/>
      </w:r>
    </w:p>
    <w:p w14:paraId="2EAA585F" w14:textId="77777777" w:rsidR="00B16FE9" w:rsidRPr="00B37C43" w:rsidRDefault="00B16FE9" w:rsidP="00B16FE9">
      <w:pPr>
        <w:jc w:val="center"/>
        <w:rPr>
          <w:rFonts w:ascii="Arial" w:hAnsi="Arial" w:cs="Arial"/>
        </w:rPr>
      </w:pPr>
      <w:r w:rsidRPr="00B37C43">
        <w:rPr>
          <w:rFonts w:ascii="Arial" w:hAnsi="Arial" w:cs="Arial"/>
          <w:b/>
        </w:rPr>
        <w:lastRenderedPageBreak/>
        <w:t>Requirements of the Post</w:t>
      </w:r>
    </w:p>
    <w:p w14:paraId="580CF89F" w14:textId="77777777" w:rsidR="00B16FE9" w:rsidRPr="00B37C43" w:rsidRDefault="00B16FE9">
      <w:pPr>
        <w:rPr>
          <w:rFonts w:ascii="Arial" w:hAnsi="Arial" w:cs="Arial"/>
        </w:rPr>
      </w:pPr>
    </w:p>
    <w:tbl>
      <w:tblPr>
        <w:tblStyle w:val="TableGrid"/>
        <w:tblW w:w="0" w:type="auto"/>
        <w:tblLook w:val="04A0" w:firstRow="1" w:lastRow="0" w:firstColumn="1" w:lastColumn="0" w:noHBand="0" w:noVBand="1"/>
      </w:tblPr>
      <w:tblGrid>
        <w:gridCol w:w="2122"/>
        <w:gridCol w:w="5811"/>
        <w:gridCol w:w="5812"/>
      </w:tblGrid>
      <w:tr w:rsidR="00B37C43" w:rsidRPr="00B37C43" w14:paraId="29CF432B" w14:textId="77777777" w:rsidTr="00054CA9">
        <w:trPr>
          <w:trHeight w:val="434"/>
        </w:trPr>
        <w:tc>
          <w:tcPr>
            <w:tcW w:w="2122" w:type="dxa"/>
          </w:tcPr>
          <w:p w14:paraId="04AAC9E0" w14:textId="77777777" w:rsidR="00B16FE9" w:rsidRPr="00B37C43" w:rsidRDefault="00B16FE9" w:rsidP="00B16FE9">
            <w:pPr>
              <w:rPr>
                <w:rFonts w:ascii="Arial" w:hAnsi="Arial" w:cs="Arial"/>
                <w:b/>
              </w:rPr>
            </w:pPr>
          </w:p>
        </w:tc>
        <w:tc>
          <w:tcPr>
            <w:tcW w:w="5811" w:type="dxa"/>
          </w:tcPr>
          <w:p w14:paraId="270F4F3F" w14:textId="77777777" w:rsidR="00B16FE9" w:rsidRPr="00B37C43" w:rsidRDefault="00F57394" w:rsidP="00B16FE9">
            <w:pPr>
              <w:rPr>
                <w:rFonts w:ascii="Arial" w:hAnsi="Arial" w:cs="Arial"/>
                <w:b/>
              </w:rPr>
            </w:pPr>
            <w:r w:rsidRPr="00B37C43">
              <w:rPr>
                <w:rFonts w:ascii="Arial" w:hAnsi="Arial" w:cs="Arial"/>
                <w:b/>
              </w:rPr>
              <w:t>Essential</w:t>
            </w:r>
          </w:p>
        </w:tc>
        <w:tc>
          <w:tcPr>
            <w:tcW w:w="5812" w:type="dxa"/>
          </w:tcPr>
          <w:p w14:paraId="115FF88F" w14:textId="77777777" w:rsidR="00B16FE9" w:rsidRPr="00B37C43" w:rsidRDefault="00F57394" w:rsidP="00B16FE9">
            <w:pPr>
              <w:rPr>
                <w:rFonts w:ascii="Arial" w:hAnsi="Arial" w:cs="Arial"/>
                <w:b/>
              </w:rPr>
            </w:pPr>
            <w:r w:rsidRPr="00B37C43">
              <w:rPr>
                <w:rFonts w:ascii="Arial" w:hAnsi="Arial" w:cs="Arial"/>
                <w:b/>
              </w:rPr>
              <w:t>Desirable</w:t>
            </w:r>
          </w:p>
        </w:tc>
      </w:tr>
      <w:tr w:rsidR="00B37C43" w:rsidRPr="00B37C43" w14:paraId="1AE38BB2" w14:textId="77777777" w:rsidTr="00714B5B">
        <w:tc>
          <w:tcPr>
            <w:tcW w:w="2122" w:type="dxa"/>
          </w:tcPr>
          <w:p w14:paraId="0F508B76" w14:textId="77777777" w:rsidR="00B16FE9" w:rsidRPr="00B37C43" w:rsidRDefault="00F57394" w:rsidP="00B16FE9">
            <w:pPr>
              <w:rPr>
                <w:rFonts w:ascii="Arial" w:hAnsi="Arial" w:cs="Arial"/>
                <w:b/>
              </w:rPr>
            </w:pPr>
            <w:r w:rsidRPr="00B37C43">
              <w:rPr>
                <w:rFonts w:ascii="Arial" w:hAnsi="Arial" w:cs="Arial"/>
                <w:b/>
              </w:rPr>
              <w:t>Qualifications / Training</w:t>
            </w:r>
          </w:p>
        </w:tc>
        <w:tc>
          <w:tcPr>
            <w:tcW w:w="5811" w:type="dxa"/>
          </w:tcPr>
          <w:p w14:paraId="22E65B39" w14:textId="0B740C53" w:rsidR="00BF0BCD" w:rsidRPr="00BF0BCD" w:rsidRDefault="00BF0BCD" w:rsidP="008A53D0">
            <w:pPr>
              <w:pStyle w:val="ListParagraph"/>
              <w:numPr>
                <w:ilvl w:val="0"/>
                <w:numId w:val="4"/>
              </w:numPr>
              <w:ind w:left="317" w:hanging="284"/>
              <w:rPr>
                <w:rFonts w:ascii="Arial" w:hAnsi="Arial" w:cs="Arial"/>
                <w:b/>
              </w:rPr>
            </w:pPr>
            <w:r w:rsidRPr="00BF0BCD">
              <w:rPr>
                <w:rFonts w:ascii="Arial" w:hAnsi="Arial" w:cs="Arial"/>
                <w:b/>
              </w:rPr>
              <w:t xml:space="preserve">The Below qualifications and training are a requirement </w:t>
            </w:r>
            <w:r>
              <w:rPr>
                <w:rFonts w:ascii="Arial" w:hAnsi="Arial" w:cs="Arial"/>
                <w:b/>
              </w:rPr>
              <w:t>that the post holder gains</w:t>
            </w:r>
            <w:r w:rsidRPr="00BF0BCD">
              <w:rPr>
                <w:rFonts w:ascii="Arial" w:hAnsi="Arial" w:cs="Arial"/>
                <w:b/>
              </w:rPr>
              <w:t xml:space="preserve"> within the first 6 months of employment.</w:t>
            </w:r>
          </w:p>
          <w:p w14:paraId="6C601B3F" w14:textId="77777777" w:rsidR="00B16FE9" w:rsidRPr="008D2856" w:rsidRDefault="00F57394" w:rsidP="008A53D0">
            <w:pPr>
              <w:pStyle w:val="ListParagraph"/>
              <w:numPr>
                <w:ilvl w:val="0"/>
                <w:numId w:val="4"/>
              </w:numPr>
              <w:ind w:left="317" w:hanging="284"/>
              <w:rPr>
                <w:rFonts w:ascii="Arial" w:hAnsi="Arial" w:cs="Arial"/>
              </w:rPr>
            </w:pPr>
            <w:r w:rsidRPr="008D2856">
              <w:rPr>
                <w:rFonts w:ascii="Arial" w:hAnsi="Arial" w:cs="Arial"/>
              </w:rPr>
              <w:t>Evidence of continuing professional development.</w:t>
            </w:r>
          </w:p>
          <w:p w14:paraId="2B9E8C13" w14:textId="77777777" w:rsidR="00BF0BCD" w:rsidRPr="008D2856" w:rsidRDefault="00BF0BCD" w:rsidP="008A53D0">
            <w:pPr>
              <w:pStyle w:val="Default"/>
              <w:numPr>
                <w:ilvl w:val="0"/>
                <w:numId w:val="4"/>
              </w:numPr>
              <w:ind w:left="317" w:hanging="284"/>
              <w:rPr>
                <w:color w:val="auto"/>
              </w:rPr>
            </w:pPr>
            <w:r w:rsidRPr="008D2856">
              <w:rPr>
                <w:color w:val="auto"/>
              </w:rPr>
              <w:t xml:space="preserve">FTA Driver Assessor qualification or equivalent </w:t>
            </w:r>
          </w:p>
          <w:p w14:paraId="59EDF7ED" w14:textId="2D54292A" w:rsidR="00BF0BCD" w:rsidRDefault="00054CA9" w:rsidP="008A53D0">
            <w:pPr>
              <w:pStyle w:val="Default"/>
              <w:numPr>
                <w:ilvl w:val="0"/>
                <w:numId w:val="4"/>
              </w:numPr>
              <w:ind w:left="317" w:hanging="284"/>
              <w:rPr>
                <w:color w:val="auto"/>
              </w:rPr>
            </w:pPr>
            <w:r>
              <w:rPr>
                <w:color w:val="auto"/>
              </w:rPr>
              <w:t xml:space="preserve">FTA Trainer </w:t>
            </w:r>
            <w:r w:rsidR="00BF0BCD" w:rsidRPr="008D2856">
              <w:rPr>
                <w:color w:val="auto"/>
              </w:rPr>
              <w:t>reversing assistant or equivalent</w:t>
            </w:r>
            <w:r>
              <w:rPr>
                <w:color w:val="auto"/>
              </w:rPr>
              <w:t xml:space="preserve"> Manual handling trainer</w:t>
            </w:r>
            <w:r w:rsidR="00BF0BCD" w:rsidRPr="008D2856">
              <w:rPr>
                <w:color w:val="auto"/>
              </w:rPr>
              <w:t xml:space="preserve"> </w:t>
            </w:r>
          </w:p>
          <w:p w14:paraId="194D3796" w14:textId="77777777" w:rsidR="00BF0BCD" w:rsidRDefault="00BF0BCD" w:rsidP="008A53D0">
            <w:pPr>
              <w:pStyle w:val="Default"/>
              <w:numPr>
                <w:ilvl w:val="0"/>
                <w:numId w:val="4"/>
              </w:numPr>
              <w:ind w:left="317" w:hanging="284"/>
              <w:rPr>
                <w:color w:val="auto"/>
              </w:rPr>
            </w:pPr>
            <w:r>
              <w:rPr>
                <w:color w:val="auto"/>
              </w:rPr>
              <w:t xml:space="preserve">IOSH Manging safely </w:t>
            </w:r>
          </w:p>
          <w:p w14:paraId="18557E98" w14:textId="77777777" w:rsidR="00BF0BCD" w:rsidRPr="008D2856" w:rsidRDefault="00BF0BCD" w:rsidP="00BF0BCD">
            <w:pPr>
              <w:pStyle w:val="Default"/>
              <w:ind w:left="720"/>
              <w:rPr>
                <w:color w:val="auto"/>
              </w:rPr>
            </w:pPr>
          </w:p>
          <w:p w14:paraId="7C707231" w14:textId="77777777" w:rsidR="00BF0BCD" w:rsidRPr="008D2856" w:rsidRDefault="00BF0BCD" w:rsidP="00BF0BCD">
            <w:pPr>
              <w:pStyle w:val="Default"/>
              <w:ind w:left="720"/>
              <w:rPr>
                <w:color w:val="auto"/>
              </w:rPr>
            </w:pPr>
          </w:p>
          <w:p w14:paraId="1C6A69A8" w14:textId="27FB6461" w:rsidR="008D2856" w:rsidRPr="00B37C43" w:rsidRDefault="008D2856" w:rsidP="00676062">
            <w:pPr>
              <w:pStyle w:val="Default"/>
            </w:pPr>
          </w:p>
        </w:tc>
        <w:tc>
          <w:tcPr>
            <w:tcW w:w="5812" w:type="dxa"/>
          </w:tcPr>
          <w:p w14:paraId="0AA41930" w14:textId="77777777" w:rsidR="00B16FE9" w:rsidRDefault="008D2856" w:rsidP="008A53D0">
            <w:pPr>
              <w:pStyle w:val="ListParagraph"/>
              <w:numPr>
                <w:ilvl w:val="0"/>
                <w:numId w:val="4"/>
              </w:numPr>
              <w:spacing w:after="60"/>
              <w:ind w:left="318" w:hanging="284"/>
              <w:rPr>
                <w:rFonts w:ascii="Arial" w:hAnsi="Arial" w:cs="Arial"/>
              </w:rPr>
            </w:pPr>
            <w:r>
              <w:rPr>
                <w:rFonts w:ascii="Arial" w:hAnsi="Arial" w:cs="Arial"/>
              </w:rPr>
              <w:t xml:space="preserve">Fire Marshal Training </w:t>
            </w:r>
          </w:p>
          <w:p w14:paraId="54670ED1" w14:textId="77777777" w:rsidR="00676062" w:rsidRPr="008D2856" w:rsidRDefault="00676062" w:rsidP="008A53D0">
            <w:pPr>
              <w:pStyle w:val="Default"/>
              <w:numPr>
                <w:ilvl w:val="0"/>
                <w:numId w:val="4"/>
              </w:numPr>
              <w:ind w:left="318" w:hanging="284"/>
              <w:rPr>
                <w:color w:val="auto"/>
              </w:rPr>
            </w:pPr>
            <w:r w:rsidRPr="008D2856">
              <w:rPr>
                <w:color w:val="auto"/>
              </w:rPr>
              <w:t xml:space="preserve">First Aid training </w:t>
            </w:r>
          </w:p>
          <w:p w14:paraId="272C8EE6" w14:textId="6D501DA5" w:rsidR="00BF0BCD" w:rsidRPr="008D2856" w:rsidRDefault="00BF0BCD" w:rsidP="00054CA9">
            <w:pPr>
              <w:pStyle w:val="ListParagraph"/>
              <w:numPr>
                <w:ilvl w:val="0"/>
                <w:numId w:val="4"/>
              </w:numPr>
              <w:spacing w:after="160" w:line="259" w:lineRule="auto"/>
              <w:ind w:left="318" w:hanging="284"/>
              <w:rPr>
                <w:rFonts w:ascii="Arial" w:hAnsi="Arial" w:cs="Arial"/>
              </w:rPr>
            </w:pPr>
            <w:r w:rsidRPr="008D2856">
              <w:rPr>
                <w:rFonts w:ascii="Arial" w:hAnsi="Arial" w:cs="Arial"/>
              </w:rPr>
              <w:t xml:space="preserve">Current driver CPC </w:t>
            </w:r>
          </w:p>
          <w:p w14:paraId="1DF5F5C5" w14:textId="1A8B64D6" w:rsidR="00BF0BCD" w:rsidRPr="008D2856" w:rsidRDefault="00BF0BCD" w:rsidP="008A53D0">
            <w:pPr>
              <w:pStyle w:val="ListParagraph"/>
              <w:numPr>
                <w:ilvl w:val="0"/>
                <w:numId w:val="4"/>
              </w:numPr>
              <w:spacing w:after="160" w:line="259" w:lineRule="auto"/>
              <w:ind w:left="318" w:hanging="284"/>
              <w:rPr>
                <w:rFonts w:ascii="Arial" w:hAnsi="Arial" w:cs="Arial"/>
              </w:rPr>
            </w:pPr>
            <w:r>
              <w:rPr>
                <w:rFonts w:ascii="Arial" w:hAnsi="Arial" w:cs="Arial"/>
              </w:rPr>
              <w:t xml:space="preserve">LGV </w:t>
            </w:r>
            <w:r w:rsidRPr="008D2856">
              <w:rPr>
                <w:rFonts w:ascii="Arial" w:hAnsi="Arial" w:cs="Arial"/>
              </w:rPr>
              <w:t xml:space="preserve">Drivers Licence. </w:t>
            </w:r>
          </w:p>
          <w:p w14:paraId="041E565B" w14:textId="6D4846A7" w:rsidR="00676062" w:rsidRPr="008D2856" w:rsidRDefault="00676062" w:rsidP="00BF0BCD">
            <w:pPr>
              <w:pStyle w:val="Default"/>
              <w:ind w:left="360"/>
            </w:pPr>
          </w:p>
        </w:tc>
      </w:tr>
      <w:tr w:rsidR="00B37C43" w:rsidRPr="00B37C43" w14:paraId="5971EAE7" w14:textId="77777777" w:rsidTr="00714B5B">
        <w:tc>
          <w:tcPr>
            <w:tcW w:w="2122" w:type="dxa"/>
          </w:tcPr>
          <w:p w14:paraId="2672ECB4" w14:textId="77777777" w:rsidR="00B16FE9" w:rsidRPr="00B37C43" w:rsidRDefault="00F57394" w:rsidP="00B16FE9">
            <w:pPr>
              <w:rPr>
                <w:rFonts w:ascii="Arial" w:hAnsi="Arial" w:cs="Arial"/>
                <w:b/>
              </w:rPr>
            </w:pPr>
            <w:r w:rsidRPr="00B37C43">
              <w:rPr>
                <w:rFonts w:ascii="Arial" w:hAnsi="Arial" w:cs="Arial"/>
                <w:b/>
              </w:rPr>
              <w:t>Knowledge</w:t>
            </w:r>
          </w:p>
        </w:tc>
        <w:tc>
          <w:tcPr>
            <w:tcW w:w="5811" w:type="dxa"/>
          </w:tcPr>
          <w:p w14:paraId="2AF7A422" w14:textId="52E1B19C" w:rsidR="00395D40" w:rsidRDefault="008A53D0" w:rsidP="005A3206">
            <w:pPr>
              <w:pStyle w:val="ListParagraph"/>
              <w:numPr>
                <w:ilvl w:val="0"/>
                <w:numId w:val="1"/>
              </w:numPr>
              <w:spacing w:after="160" w:line="259" w:lineRule="auto"/>
              <w:ind w:left="317" w:hanging="284"/>
              <w:rPr>
                <w:rFonts w:ascii="Arial" w:hAnsi="Arial" w:cs="Arial"/>
              </w:rPr>
            </w:pPr>
            <w:r>
              <w:rPr>
                <w:rFonts w:ascii="Arial" w:hAnsi="Arial" w:cs="Arial"/>
              </w:rPr>
              <w:t>D</w:t>
            </w:r>
            <w:r w:rsidR="00395D40" w:rsidRPr="00B37C43">
              <w:rPr>
                <w:rFonts w:ascii="Arial" w:hAnsi="Arial" w:cs="Arial"/>
              </w:rPr>
              <w:t>etailed knowledge of accident and safety precautions and the codes that apply and a practical, comprehensive knowledge of associated health and safety requirements in line with HSE guidance</w:t>
            </w:r>
          </w:p>
          <w:p w14:paraId="5487EE9D" w14:textId="376787BD" w:rsidR="00A23B05" w:rsidRPr="00A23B05" w:rsidRDefault="008A53D0" w:rsidP="005A3206">
            <w:pPr>
              <w:pStyle w:val="ListParagraph"/>
              <w:numPr>
                <w:ilvl w:val="0"/>
                <w:numId w:val="1"/>
              </w:numPr>
              <w:spacing w:after="160" w:line="259" w:lineRule="auto"/>
              <w:ind w:left="317" w:hanging="284"/>
              <w:rPr>
                <w:rFonts w:ascii="Arial" w:hAnsi="Arial" w:cs="Arial"/>
              </w:rPr>
            </w:pPr>
            <w:r>
              <w:rPr>
                <w:rFonts w:ascii="Arial" w:hAnsi="Arial" w:cs="Arial"/>
              </w:rPr>
              <w:t>U</w:t>
            </w:r>
            <w:r w:rsidR="00A23B05" w:rsidRPr="00A23B05">
              <w:rPr>
                <w:rFonts w:ascii="Arial" w:hAnsi="Arial" w:cs="Arial"/>
              </w:rPr>
              <w:t xml:space="preserve">p-to-date detailed knowledge of </w:t>
            </w:r>
            <w:r w:rsidR="00A23B05">
              <w:rPr>
                <w:rFonts w:ascii="Arial" w:hAnsi="Arial" w:cs="Arial"/>
              </w:rPr>
              <w:t>current legislation</w:t>
            </w:r>
            <w:r w:rsidR="00A23B05" w:rsidRPr="00A23B05">
              <w:rPr>
                <w:rFonts w:ascii="Arial" w:hAnsi="Arial" w:cs="Arial"/>
              </w:rPr>
              <w:t xml:space="preserve"> in line with guide to maintaining roadworthiness</w:t>
            </w:r>
          </w:p>
          <w:p w14:paraId="303C0704" w14:textId="77777777" w:rsidR="00BD0FCD" w:rsidRPr="00B37C43" w:rsidRDefault="00BD0FCD" w:rsidP="005A3206">
            <w:pPr>
              <w:pStyle w:val="ListParagraph"/>
              <w:numPr>
                <w:ilvl w:val="0"/>
                <w:numId w:val="1"/>
              </w:numPr>
              <w:spacing w:after="160" w:line="259" w:lineRule="auto"/>
              <w:ind w:left="317" w:hanging="284"/>
              <w:rPr>
                <w:rFonts w:ascii="Arial" w:hAnsi="Arial" w:cs="Arial"/>
              </w:rPr>
            </w:pPr>
            <w:r w:rsidRPr="00B37C43">
              <w:rPr>
                <w:rFonts w:ascii="Arial" w:hAnsi="Arial" w:cs="Arial"/>
              </w:rPr>
              <w:t>Knowledge of legislation governing transport awareness.</w:t>
            </w:r>
          </w:p>
          <w:p w14:paraId="410C7E36" w14:textId="2BEF29C5" w:rsidR="00B16FE9" w:rsidRPr="00B37C43" w:rsidRDefault="00F57394">
            <w:pPr>
              <w:pStyle w:val="ListParagraph"/>
              <w:numPr>
                <w:ilvl w:val="0"/>
                <w:numId w:val="1"/>
              </w:numPr>
              <w:ind w:left="317" w:hanging="284"/>
              <w:rPr>
                <w:rFonts w:ascii="Arial" w:hAnsi="Arial" w:cs="Arial"/>
              </w:rPr>
            </w:pPr>
            <w:r w:rsidRPr="00B37C43">
              <w:rPr>
                <w:rFonts w:ascii="Arial" w:hAnsi="Arial" w:cs="Arial"/>
              </w:rPr>
              <w:t xml:space="preserve">Awareness and knowledge and commitment to </w:t>
            </w:r>
            <w:r w:rsidR="008A53D0">
              <w:rPr>
                <w:rFonts w:ascii="Arial" w:hAnsi="Arial" w:cs="Arial"/>
              </w:rPr>
              <w:t>e</w:t>
            </w:r>
            <w:r w:rsidRPr="00B37C43">
              <w:rPr>
                <w:rFonts w:ascii="Arial" w:hAnsi="Arial" w:cs="Arial"/>
              </w:rPr>
              <w:t xml:space="preserve">quality and </w:t>
            </w:r>
            <w:r w:rsidR="008A53D0">
              <w:rPr>
                <w:rFonts w:ascii="Arial" w:hAnsi="Arial" w:cs="Arial"/>
              </w:rPr>
              <w:t>d</w:t>
            </w:r>
            <w:r w:rsidRPr="00B37C43">
              <w:rPr>
                <w:rFonts w:ascii="Arial" w:hAnsi="Arial" w:cs="Arial"/>
              </w:rPr>
              <w:t xml:space="preserve">iversity </w:t>
            </w:r>
            <w:r w:rsidR="00E12ED6" w:rsidRPr="00B37C43">
              <w:rPr>
                <w:rFonts w:ascii="Arial" w:hAnsi="Arial" w:cs="Arial"/>
              </w:rPr>
              <w:t xml:space="preserve">legislation </w:t>
            </w:r>
            <w:r w:rsidRPr="00B37C43">
              <w:rPr>
                <w:rFonts w:ascii="Arial" w:hAnsi="Arial" w:cs="Arial"/>
              </w:rPr>
              <w:t>and of safeguarding responsibilities.</w:t>
            </w:r>
          </w:p>
        </w:tc>
        <w:tc>
          <w:tcPr>
            <w:tcW w:w="5812" w:type="dxa"/>
          </w:tcPr>
          <w:p w14:paraId="4D8DF68D" w14:textId="77777777" w:rsidR="00E12ED6" w:rsidRPr="00B37C43" w:rsidRDefault="00E12ED6" w:rsidP="005A3206">
            <w:pPr>
              <w:pStyle w:val="ListParagraph"/>
              <w:numPr>
                <w:ilvl w:val="0"/>
                <w:numId w:val="1"/>
              </w:numPr>
              <w:spacing w:after="160" w:line="259" w:lineRule="auto"/>
              <w:ind w:left="318" w:hanging="284"/>
              <w:rPr>
                <w:rFonts w:ascii="Arial" w:hAnsi="Arial" w:cs="Arial"/>
              </w:rPr>
            </w:pPr>
            <w:r w:rsidRPr="00B37C43">
              <w:rPr>
                <w:rFonts w:ascii="Arial" w:hAnsi="Arial" w:cs="Arial"/>
              </w:rPr>
              <w:t xml:space="preserve">An understanding of Streetscene matters and service requirements </w:t>
            </w:r>
          </w:p>
          <w:p w14:paraId="5A3851A4" w14:textId="77777777" w:rsidR="00E12ED6" w:rsidRPr="00B37C43" w:rsidRDefault="00E12ED6" w:rsidP="005A3206">
            <w:pPr>
              <w:pStyle w:val="ListParagraph"/>
              <w:numPr>
                <w:ilvl w:val="0"/>
                <w:numId w:val="1"/>
              </w:numPr>
              <w:spacing w:after="160" w:line="259" w:lineRule="auto"/>
              <w:ind w:left="318" w:hanging="284"/>
              <w:rPr>
                <w:rFonts w:ascii="Arial" w:hAnsi="Arial" w:cs="Arial"/>
              </w:rPr>
            </w:pPr>
            <w:r w:rsidRPr="00B37C43">
              <w:rPr>
                <w:rFonts w:ascii="Arial" w:hAnsi="Arial" w:cs="Arial"/>
              </w:rPr>
              <w:t xml:space="preserve">Knowledge of the Ryedale area </w:t>
            </w:r>
          </w:p>
          <w:p w14:paraId="63885742" w14:textId="77777777" w:rsidR="00E12ED6" w:rsidRPr="00B37C43" w:rsidRDefault="00E12ED6" w:rsidP="005A3206">
            <w:pPr>
              <w:pStyle w:val="ListParagraph"/>
              <w:numPr>
                <w:ilvl w:val="0"/>
                <w:numId w:val="1"/>
              </w:numPr>
              <w:spacing w:after="160" w:line="259" w:lineRule="auto"/>
              <w:ind w:left="318" w:hanging="284"/>
              <w:rPr>
                <w:rFonts w:ascii="Arial" w:hAnsi="Arial" w:cs="Arial"/>
              </w:rPr>
            </w:pPr>
            <w:r w:rsidRPr="00B37C43">
              <w:rPr>
                <w:rFonts w:ascii="Arial" w:hAnsi="Arial" w:cs="Arial"/>
              </w:rPr>
              <w:t>Knowledge of waste management collection vehicles</w:t>
            </w:r>
          </w:p>
          <w:p w14:paraId="1752AADF" w14:textId="77777777" w:rsidR="00B16FE9" w:rsidRPr="00B37C43" w:rsidRDefault="00B16FE9" w:rsidP="00E12ED6">
            <w:pPr>
              <w:pStyle w:val="ListParagraph"/>
              <w:spacing w:after="60"/>
              <w:ind w:left="318" w:hanging="284"/>
              <w:contextualSpacing w:val="0"/>
              <w:rPr>
                <w:rFonts w:ascii="Arial" w:hAnsi="Arial" w:cs="Arial"/>
              </w:rPr>
            </w:pPr>
          </w:p>
        </w:tc>
      </w:tr>
      <w:tr w:rsidR="00B37C43" w:rsidRPr="00B37C43" w14:paraId="1FDD5717" w14:textId="77777777" w:rsidTr="00714B5B">
        <w:tc>
          <w:tcPr>
            <w:tcW w:w="2122" w:type="dxa"/>
          </w:tcPr>
          <w:p w14:paraId="024D7B1C" w14:textId="16B99F92" w:rsidR="00B16FE9" w:rsidRPr="00B37C43" w:rsidRDefault="00F57394" w:rsidP="00B16FE9">
            <w:pPr>
              <w:rPr>
                <w:rFonts w:ascii="Arial" w:hAnsi="Arial" w:cs="Arial"/>
                <w:b/>
              </w:rPr>
            </w:pPr>
            <w:r w:rsidRPr="00B37C43">
              <w:rPr>
                <w:rFonts w:ascii="Arial" w:hAnsi="Arial" w:cs="Arial"/>
                <w:b/>
              </w:rPr>
              <w:t>Experience</w:t>
            </w:r>
          </w:p>
        </w:tc>
        <w:tc>
          <w:tcPr>
            <w:tcW w:w="5811" w:type="dxa"/>
          </w:tcPr>
          <w:p w14:paraId="3DFDD65B" w14:textId="3DF36A77" w:rsidR="00D86B82" w:rsidRPr="00D86B82" w:rsidRDefault="006E1E5A" w:rsidP="006E1E5A">
            <w:pPr>
              <w:pStyle w:val="ListParagraph"/>
              <w:numPr>
                <w:ilvl w:val="0"/>
                <w:numId w:val="1"/>
              </w:numPr>
              <w:spacing w:after="160" w:line="259" w:lineRule="auto"/>
              <w:ind w:left="317" w:hanging="284"/>
              <w:rPr>
                <w:rFonts w:ascii="Arial" w:hAnsi="Arial" w:cs="Arial"/>
                <w:color w:val="000000" w:themeColor="text1"/>
              </w:rPr>
            </w:pPr>
            <w:r>
              <w:rPr>
                <w:rFonts w:ascii="Arial" w:hAnsi="Arial" w:cs="Arial"/>
                <w:color w:val="000000" w:themeColor="text1"/>
              </w:rPr>
              <w:t xml:space="preserve">Past experience working in the Health and safety spectator is essential </w:t>
            </w:r>
          </w:p>
        </w:tc>
        <w:tc>
          <w:tcPr>
            <w:tcW w:w="5812" w:type="dxa"/>
          </w:tcPr>
          <w:p w14:paraId="0B2B644D" w14:textId="77777777" w:rsidR="006F6968" w:rsidRPr="00B37C43" w:rsidRDefault="006F6968" w:rsidP="005A3206">
            <w:pPr>
              <w:pStyle w:val="ListParagraph"/>
              <w:numPr>
                <w:ilvl w:val="0"/>
                <w:numId w:val="1"/>
              </w:numPr>
              <w:ind w:left="318" w:hanging="284"/>
              <w:rPr>
                <w:rFonts w:ascii="Arial" w:hAnsi="Arial" w:cs="Arial"/>
              </w:rPr>
            </w:pPr>
            <w:r w:rsidRPr="00B37C43">
              <w:rPr>
                <w:rFonts w:ascii="Arial" w:hAnsi="Arial" w:cs="Arial"/>
              </w:rPr>
              <w:t>Working in local, regional or national Government organisations</w:t>
            </w:r>
            <w:r w:rsidR="00EE01B1" w:rsidRPr="00B37C43">
              <w:rPr>
                <w:rFonts w:ascii="Arial" w:hAnsi="Arial" w:cs="Arial"/>
              </w:rPr>
              <w:t>.</w:t>
            </w:r>
          </w:p>
          <w:p w14:paraId="43FF4453" w14:textId="77777777" w:rsidR="006E1E5A" w:rsidRPr="00D86B82" w:rsidRDefault="006E1E5A" w:rsidP="006E1E5A">
            <w:pPr>
              <w:pStyle w:val="ListParagraph"/>
              <w:numPr>
                <w:ilvl w:val="0"/>
                <w:numId w:val="1"/>
              </w:numPr>
              <w:spacing w:after="160" w:line="259" w:lineRule="auto"/>
              <w:ind w:left="317" w:hanging="284"/>
              <w:rPr>
                <w:rFonts w:ascii="Arial" w:hAnsi="Arial" w:cs="Arial"/>
                <w:color w:val="000000" w:themeColor="text1"/>
              </w:rPr>
            </w:pPr>
            <w:r w:rsidRPr="00D86B82">
              <w:rPr>
                <w:rFonts w:ascii="Arial" w:hAnsi="Arial" w:cs="Arial"/>
                <w:color w:val="000000" w:themeColor="text1"/>
              </w:rPr>
              <w:lastRenderedPageBreak/>
              <w:t xml:space="preserve">Experience in both transport and waste collections </w:t>
            </w:r>
          </w:p>
          <w:p w14:paraId="4E153D4B" w14:textId="7246B0C8" w:rsidR="00B1765B" w:rsidRPr="00B37C43" w:rsidRDefault="00B1765B" w:rsidP="005A3206">
            <w:pPr>
              <w:pStyle w:val="ListParagraph"/>
              <w:numPr>
                <w:ilvl w:val="0"/>
                <w:numId w:val="1"/>
              </w:numPr>
              <w:spacing w:after="60"/>
              <w:ind w:left="318" w:hanging="284"/>
              <w:contextualSpacing w:val="0"/>
              <w:rPr>
                <w:rFonts w:ascii="Arial" w:hAnsi="Arial" w:cs="Arial"/>
              </w:rPr>
            </w:pPr>
          </w:p>
        </w:tc>
      </w:tr>
      <w:tr w:rsidR="00B37C43" w:rsidRPr="00B37C43" w14:paraId="6E86CE17" w14:textId="77777777" w:rsidTr="00714B5B">
        <w:tc>
          <w:tcPr>
            <w:tcW w:w="2122" w:type="dxa"/>
          </w:tcPr>
          <w:p w14:paraId="0962D5F7" w14:textId="2EB262CE" w:rsidR="00B16FE9" w:rsidRPr="00B37C43" w:rsidRDefault="00F57394" w:rsidP="00B16FE9">
            <w:pPr>
              <w:rPr>
                <w:rFonts w:ascii="Arial" w:hAnsi="Arial" w:cs="Arial"/>
                <w:b/>
              </w:rPr>
            </w:pPr>
            <w:r w:rsidRPr="00B37C43">
              <w:rPr>
                <w:rFonts w:ascii="Arial" w:hAnsi="Arial" w:cs="Arial"/>
                <w:b/>
              </w:rPr>
              <w:lastRenderedPageBreak/>
              <w:t>Occupational Skills</w:t>
            </w:r>
          </w:p>
        </w:tc>
        <w:tc>
          <w:tcPr>
            <w:tcW w:w="5811" w:type="dxa"/>
          </w:tcPr>
          <w:p w14:paraId="4FB1DA93" w14:textId="77777777" w:rsidR="00D86B82" w:rsidRPr="00D86B82" w:rsidRDefault="00D86B82" w:rsidP="008A53D0">
            <w:pPr>
              <w:pStyle w:val="ListParagraph"/>
              <w:numPr>
                <w:ilvl w:val="0"/>
                <w:numId w:val="24"/>
              </w:numPr>
              <w:ind w:left="317" w:hanging="284"/>
              <w:rPr>
                <w:rFonts w:ascii="Arial" w:hAnsi="Arial" w:cs="Arial"/>
                <w:color w:val="000000" w:themeColor="text1"/>
                <w:kern w:val="0"/>
                <w:lang w:eastAsia="en-US"/>
              </w:rPr>
            </w:pPr>
            <w:r w:rsidRPr="00D86B82">
              <w:rPr>
                <w:rFonts w:ascii="Arial" w:hAnsi="Arial" w:cs="Arial"/>
                <w:color w:val="000000" w:themeColor="text1"/>
                <w:lang w:eastAsia="en-US"/>
              </w:rPr>
              <w:t>Confident and energetic, driven by delivering measurable results.</w:t>
            </w:r>
          </w:p>
          <w:p w14:paraId="751B21C6"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Pragmatic, hands on approach when required.</w:t>
            </w:r>
          </w:p>
          <w:p w14:paraId="2CEBAA1C"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Assertive yet open to alternatives.</w:t>
            </w:r>
          </w:p>
          <w:p w14:paraId="67E9AD57"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Resilient, self-disciplined and self-motivated.</w:t>
            </w:r>
          </w:p>
          <w:p w14:paraId="0AABD327"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Able to embrace and implement change.</w:t>
            </w:r>
          </w:p>
          <w:p w14:paraId="7CD02BE6"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Proactive with a passionate attitude to improving standards.</w:t>
            </w:r>
          </w:p>
          <w:p w14:paraId="59310140"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Credible with ability to manage detail and see the bigger picture.</w:t>
            </w:r>
          </w:p>
          <w:p w14:paraId="3EF9EE93"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Problem solving and root cause identification skills.</w:t>
            </w:r>
          </w:p>
          <w:p w14:paraId="15425333" w14:textId="77777777" w:rsidR="00D86B82" w:rsidRPr="00D86B82" w:rsidRDefault="00D86B82" w:rsidP="008A53D0">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Influencing and innovative.</w:t>
            </w:r>
          </w:p>
          <w:p w14:paraId="10AC8634" w14:textId="77C98F45" w:rsidR="00FE5A56" w:rsidRPr="00054CA9" w:rsidRDefault="00D86B82" w:rsidP="00054CA9">
            <w:pPr>
              <w:pStyle w:val="ListParagraph"/>
              <w:numPr>
                <w:ilvl w:val="0"/>
                <w:numId w:val="24"/>
              </w:numPr>
              <w:ind w:left="317" w:hanging="284"/>
              <w:rPr>
                <w:rFonts w:ascii="Arial" w:hAnsi="Arial" w:cs="Arial"/>
                <w:color w:val="000000" w:themeColor="text1"/>
                <w:lang w:eastAsia="en-US"/>
              </w:rPr>
            </w:pPr>
            <w:r w:rsidRPr="00D86B82">
              <w:rPr>
                <w:rFonts w:ascii="Arial" w:hAnsi="Arial" w:cs="Arial"/>
                <w:color w:val="000000" w:themeColor="text1"/>
                <w:lang w:eastAsia="en-US"/>
              </w:rPr>
              <w:t xml:space="preserve">Measures of Health &amp; Safety Team </w:t>
            </w:r>
            <w:r w:rsidR="008A53D0">
              <w:rPr>
                <w:rFonts w:ascii="Arial" w:hAnsi="Arial" w:cs="Arial"/>
                <w:color w:val="000000" w:themeColor="text1"/>
                <w:lang w:eastAsia="en-US"/>
              </w:rPr>
              <w:t>s</w:t>
            </w:r>
            <w:r w:rsidRPr="00D86B82">
              <w:rPr>
                <w:rFonts w:ascii="Arial" w:hAnsi="Arial" w:cs="Arial"/>
                <w:color w:val="000000" w:themeColor="text1"/>
                <w:lang w:eastAsia="en-US"/>
              </w:rPr>
              <w:t>uccess</w:t>
            </w:r>
          </w:p>
        </w:tc>
        <w:tc>
          <w:tcPr>
            <w:tcW w:w="5812" w:type="dxa"/>
          </w:tcPr>
          <w:p w14:paraId="45A538F4" w14:textId="77777777" w:rsidR="00B16FE9" w:rsidRPr="00B37C43" w:rsidRDefault="00B16FE9" w:rsidP="00B16FE9">
            <w:pPr>
              <w:rPr>
                <w:rFonts w:ascii="Arial" w:hAnsi="Arial" w:cs="Arial"/>
              </w:rPr>
            </w:pPr>
          </w:p>
        </w:tc>
      </w:tr>
      <w:tr w:rsidR="00B16FE9" w:rsidRPr="00B37C43" w14:paraId="61F9BE99" w14:textId="77777777" w:rsidTr="00714B5B">
        <w:tc>
          <w:tcPr>
            <w:tcW w:w="2122" w:type="dxa"/>
          </w:tcPr>
          <w:p w14:paraId="449D464F" w14:textId="77777777" w:rsidR="00F57394" w:rsidRPr="00B37C43" w:rsidRDefault="00F57394" w:rsidP="00F57394">
            <w:pPr>
              <w:spacing w:after="60"/>
              <w:rPr>
                <w:rFonts w:ascii="Arial" w:hAnsi="Arial" w:cs="Arial"/>
                <w:b/>
              </w:rPr>
            </w:pPr>
            <w:r w:rsidRPr="00B37C43">
              <w:rPr>
                <w:rFonts w:ascii="Arial" w:hAnsi="Arial" w:cs="Arial"/>
                <w:b/>
              </w:rPr>
              <w:t>Other</w:t>
            </w:r>
          </w:p>
          <w:p w14:paraId="609F2B93" w14:textId="77777777" w:rsidR="00B16FE9" w:rsidRPr="00B37C43" w:rsidRDefault="00B16FE9" w:rsidP="00B16FE9">
            <w:pPr>
              <w:rPr>
                <w:rFonts w:ascii="Arial" w:hAnsi="Arial" w:cs="Arial"/>
                <w:b/>
              </w:rPr>
            </w:pPr>
          </w:p>
        </w:tc>
        <w:tc>
          <w:tcPr>
            <w:tcW w:w="5811" w:type="dxa"/>
          </w:tcPr>
          <w:p w14:paraId="5F61B980" w14:textId="77777777" w:rsidR="00BD0FCD" w:rsidRPr="00B37C43" w:rsidRDefault="00BD0FCD" w:rsidP="005A3206">
            <w:pPr>
              <w:pStyle w:val="ListParagraph"/>
              <w:numPr>
                <w:ilvl w:val="0"/>
                <w:numId w:val="5"/>
              </w:numPr>
              <w:spacing w:after="160" w:line="259" w:lineRule="auto"/>
              <w:ind w:left="317" w:hanging="284"/>
              <w:rPr>
                <w:rFonts w:ascii="Arial" w:hAnsi="Arial" w:cs="Arial"/>
              </w:rPr>
            </w:pPr>
            <w:r w:rsidRPr="00B37C43">
              <w:rPr>
                <w:rFonts w:ascii="Arial" w:hAnsi="Arial" w:cs="Arial"/>
              </w:rPr>
              <w:t xml:space="preserve">Be able to work outside normal hours </w:t>
            </w:r>
          </w:p>
          <w:p w14:paraId="6AC12793" w14:textId="729771FE" w:rsidR="00F57394" w:rsidRPr="00B37C43" w:rsidRDefault="00F57394" w:rsidP="005A3206">
            <w:pPr>
              <w:pStyle w:val="ListParagraph"/>
              <w:numPr>
                <w:ilvl w:val="0"/>
                <w:numId w:val="5"/>
              </w:numPr>
              <w:autoSpaceDE w:val="0"/>
              <w:autoSpaceDN w:val="0"/>
              <w:adjustRightInd w:val="0"/>
              <w:ind w:left="317" w:hanging="284"/>
              <w:rPr>
                <w:rFonts w:ascii="Arial" w:hAnsi="Arial" w:cs="Arial"/>
                <w:kern w:val="0"/>
              </w:rPr>
            </w:pPr>
            <w:r w:rsidRPr="00B37C43">
              <w:rPr>
                <w:rFonts w:ascii="Arial" w:hAnsi="Arial" w:cs="Arial"/>
                <w:kern w:val="0"/>
              </w:rPr>
              <w:t xml:space="preserve">Highest </w:t>
            </w:r>
            <w:r w:rsidR="00A3224E" w:rsidRPr="00B37C43">
              <w:rPr>
                <w:rFonts w:ascii="Arial" w:hAnsi="Arial" w:cs="Arial"/>
                <w:kern w:val="0"/>
              </w:rPr>
              <w:t>p</w:t>
            </w:r>
            <w:r w:rsidRPr="00B37C43">
              <w:rPr>
                <w:rFonts w:ascii="Arial" w:hAnsi="Arial" w:cs="Arial"/>
                <w:kern w:val="0"/>
              </w:rPr>
              <w:t>rofessional integrity</w:t>
            </w:r>
            <w:r w:rsidR="00EE01B1" w:rsidRPr="00B37C43">
              <w:rPr>
                <w:rFonts w:ascii="Arial" w:hAnsi="Arial" w:cs="Arial"/>
                <w:kern w:val="0"/>
              </w:rPr>
              <w:t>.</w:t>
            </w:r>
            <w:r w:rsidRPr="00B37C43">
              <w:rPr>
                <w:rFonts w:ascii="Arial" w:hAnsi="Arial" w:cs="Arial"/>
                <w:kern w:val="0"/>
              </w:rPr>
              <w:t xml:space="preserve"> </w:t>
            </w:r>
          </w:p>
          <w:p w14:paraId="0F182592" w14:textId="36FD2079" w:rsidR="00B16FE9" w:rsidRPr="00B37C43" w:rsidRDefault="00F57394" w:rsidP="005A3206">
            <w:pPr>
              <w:pStyle w:val="ListParagraph"/>
              <w:numPr>
                <w:ilvl w:val="0"/>
                <w:numId w:val="5"/>
              </w:numPr>
              <w:ind w:left="317" w:hanging="284"/>
              <w:rPr>
                <w:rFonts w:ascii="Arial" w:hAnsi="Arial" w:cs="Arial"/>
              </w:rPr>
            </w:pPr>
            <w:r w:rsidRPr="00B37C43">
              <w:rPr>
                <w:rFonts w:ascii="Arial" w:hAnsi="Arial" w:cs="Arial"/>
                <w:kern w:val="0"/>
              </w:rPr>
              <w:t>Personally and professionally resilient</w:t>
            </w:r>
            <w:r w:rsidR="00EE01B1" w:rsidRPr="00B37C43">
              <w:rPr>
                <w:rFonts w:ascii="Arial" w:hAnsi="Arial" w:cs="Arial"/>
                <w:kern w:val="0"/>
              </w:rPr>
              <w:t>.</w:t>
            </w:r>
          </w:p>
        </w:tc>
        <w:tc>
          <w:tcPr>
            <w:tcW w:w="5812" w:type="dxa"/>
          </w:tcPr>
          <w:p w14:paraId="2C660C7C" w14:textId="77777777" w:rsidR="00B16FE9" w:rsidRPr="00B37C43" w:rsidRDefault="00B16FE9" w:rsidP="00B16FE9">
            <w:pPr>
              <w:rPr>
                <w:rFonts w:ascii="Arial" w:hAnsi="Arial" w:cs="Arial"/>
              </w:rPr>
            </w:pPr>
          </w:p>
        </w:tc>
      </w:tr>
    </w:tbl>
    <w:p w14:paraId="4511CD59" w14:textId="77777777" w:rsidR="00B16FE9" w:rsidRPr="00B37C43" w:rsidRDefault="00B16FE9">
      <w:pPr>
        <w:rPr>
          <w:rFonts w:ascii="Arial" w:hAnsi="Arial" w:cs="Arial"/>
        </w:rPr>
      </w:pPr>
    </w:p>
    <w:sectPr w:rsidR="00B16FE9" w:rsidRPr="00B37C43"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59E0" w14:textId="77777777" w:rsidR="009B2126" w:rsidRDefault="009B2126" w:rsidP="003E1640">
      <w:r>
        <w:separator/>
      </w:r>
    </w:p>
  </w:endnote>
  <w:endnote w:type="continuationSeparator" w:id="0">
    <w:p w14:paraId="11C9BC13" w14:textId="77777777" w:rsidR="009B2126" w:rsidRDefault="009B2126"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CDF" w14:textId="77777777" w:rsidR="0010282C" w:rsidRDefault="0010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9A1B3B" w:rsidRPr="004806DF" w14:paraId="7C6B9798" w14:textId="77777777" w:rsidTr="00A44FEA">
      <w:tc>
        <w:tcPr>
          <w:tcW w:w="3114" w:type="dxa"/>
        </w:tcPr>
        <w:p w14:paraId="55D66ABC" w14:textId="2B6D1391" w:rsidR="009A1B3B" w:rsidRPr="004806DF" w:rsidRDefault="009A1B3B" w:rsidP="006C6EBF">
          <w:pPr>
            <w:tabs>
              <w:tab w:val="center" w:pos="4513"/>
              <w:tab w:val="right" w:pos="9026"/>
            </w:tabs>
            <w:rPr>
              <w:rFonts w:ascii="Arial" w:hAnsi="Arial" w:cs="Arial"/>
              <w:sz w:val="20"/>
              <w:szCs w:val="20"/>
            </w:rPr>
          </w:pPr>
          <w:r w:rsidRPr="004806DF">
            <w:rPr>
              <w:rFonts w:ascii="Arial" w:hAnsi="Arial" w:cs="Arial"/>
              <w:sz w:val="20"/>
              <w:szCs w:val="20"/>
            </w:rPr>
            <w:t>2019</w:t>
          </w:r>
          <w:r>
            <w:rPr>
              <w:rFonts w:ascii="Arial" w:hAnsi="Arial" w:cs="Arial"/>
              <w:sz w:val="20"/>
              <w:szCs w:val="20"/>
            </w:rPr>
            <w:t>10Streetscene</w:t>
          </w:r>
        </w:p>
      </w:tc>
      <w:tc>
        <w:tcPr>
          <w:tcW w:w="3115" w:type="dxa"/>
        </w:tcPr>
        <w:p w14:paraId="1DC9970D" w14:textId="36840B1B" w:rsidR="009A1B3B" w:rsidRPr="004806DF" w:rsidRDefault="009A1B3B" w:rsidP="005A21E6">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10282C">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10282C">
            <w:rPr>
              <w:rFonts w:ascii="Arial" w:hAnsi="Arial" w:cs="Arial"/>
              <w:b/>
              <w:bCs/>
              <w:noProof/>
              <w:sz w:val="20"/>
              <w:szCs w:val="20"/>
            </w:rPr>
            <w:t>7</w:t>
          </w:r>
          <w:r w:rsidRPr="004806DF">
            <w:rPr>
              <w:rFonts w:ascii="Arial" w:hAnsi="Arial" w:cs="Arial"/>
              <w:b/>
              <w:bCs/>
              <w:sz w:val="20"/>
              <w:szCs w:val="20"/>
            </w:rPr>
            <w:fldChar w:fldCharType="end"/>
          </w:r>
        </w:p>
      </w:tc>
      <w:tc>
        <w:tcPr>
          <w:tcW w:w="3115" w:type="dxa"/>
        </w:tcPr>
        <w:p w14:paraId="59B47EA6" w14:textId="4A3D5FC5" w:rsidR="009A1B3B" w:rsidRPr="004806DF" w:rsidRDefault="009A1B3B" w:rsidP="005A21E6">
          <w:pPr>
            <w:tabs>
              <w:tab w:val="center" w:pos="4513"/>
              <w:tab w:val="right" w:pos="9026"/>
            </w:tabs>
            <w:jc w:val="right"/>
            <w:rPr>
              <w:rFonts w:ascii="Arial" w:hAnsi="Arial" w:cs="Arial"/>
              <w:sz w:val="20"/>
              <w:szCs w:val="20"/>
            </w:rPr>
          </w:pPr>
          <w:r>
            <w:rPr>
              <w:rFonts w:ascii="Arial" w:hAnsi="Arial" w:cs="Arial"/>
              <w:sz w:val="20"/>
              <w:szCs w:val="20"/>
            </w:rPr>
            <w:t>Operational Compliance Officer</w:t>
          </w:r>
        </w:p>
      </w:tc>
    </w:tr>
  </w:tbl>
  <w:p w14:paraId="292F74F7" w14:textId="3A913939" w:rsidR="009A1B3B" w:rsidRPr="005A21E6" w:rsidRDefault="0010282C" w:rsidP="005A21E6">
    <w:pPr>
      <w:pStyle w:val="Footer"/>
    </w:pPr>
    <w:r>
      <w:rPr>
        <w:noProof/>
      </w:rPr>
      <mc:AlternateContent>
        <mc:Choice Requires="wps">
          <w:drawing>
            <wp:anchor distT="0" distB="0" distL="114300" distR="114300" simplePos="0" relativeHeight="251659264" behindDoc="0" locked="0" layoutInCell="0" allowOverlap="1" wp14:anchorId="704D1280" wp14:editId="0727FAEC">
              <wp:simplePos x="0" y="0"/>
              <wp:positionH relativeFrom="page">
                <wp:align>center</wp:align>
              </wp:positionH>
              <wp:positionV relativeFrom="page">
                <wp:align>bottom</wp:align>
              </wp:positionV>
              <wp:extent cx="7772400" cy="463550"/>
              <wp:effectExtent l="0" t="0" r="0" b="12700"/>
              <wp:wrapNone/>
              <wp:docPr id="2" name="MSIPCMa9c64aa09a157b7af58c4d62"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812E3" w14:textId="17EF11A0" w:rsidR="0010282C" w:rsidRPr="0010282C" w:rsidRDefault="0010282C" w:rsidP="0010282C">
                          <w:pPr>
                            <w:jc w:val="center"/>
                            <w:rPr>
                              <w:rFonts w:cs="Calibri"/>
                              <w:color w:val="FF0000"/>
                              <w:sz w:val="20"/>
                            </w:rPr>
                          </w:pPr>
                          <w:r w:rsidRPr="0010282C">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4D1280" id="_x0000_t202" coordsize="21600,21600" o:spt="202" path="m,l,21600r21600,l21600,xe">
              <v:stroke joinstyle="miter"/>
              <v:path gradientshapeok="t" o:connecttype="rect"/>
            </v:shapetype>
            <v:shape id="MSIPCMa9c64aa09a157b7af58c4d62"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" o:allowincell="f" filled="f" stroked="f" strokeweight=".5pt">
              <v:fill o:detectmouseclick="t"/>
              <v:textbox inset=",0,,0">
                <w:txbxContent>
                  <w:p w14:paraId="12A812E3" w14:textId="17EF11A0" w:rsidR="0010282C" w:rsidRPr="0010282C" w:rsidRDefault="0010282C" w:rsidP="0010282C">
                    <w:pPr>
                      <w:jc w:val="center"/>
                      <w:rPr>
                        <w:rFonts w:cs="Calibri"/>
                        <w:color w:val="FF0000"/>
                        <w:sz w:val="20"/>
                      </w:rPr>
                    </w:pPr>
                    <w:r w:rsidRPr="0010282C">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5C55" w14:textId="77777777" w:rsidR="0010282C" w:rsidRDefault="00102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3"/>
      <w:gridCol w:w="4693"/>
    </w:tblGrid>
    <w:tr w:rsidR="009A1B3B" w:rsidRPr="004806DF" w14:paraId="1D314089" w14:textId="77777777" w:rsidTr="005A21E6">
      <w:trPr>
        <w:trHeight w:val="335"/>
      </w:trPr>
      <w:tc>
        <w:tcPr>
          <w:tcW w:w="4691" w:type="dxa"/>
          <w:vAlign w:val="center"/>
        </w:tcPr>
        <w:p w14:paraId="338E7AE7" w14:textId="0A6343D6" w:rsidR="009A1B3B" w:rsidRPr="004806DF" w:rsidRDefault="009A1B3B" w:rsidP="006C6EBF">
          <w:pPr>
            <w:tabs>
              <w:tab w:val="center" w:pos="4513"/>
              <w:tab w:val="right" w:pos="9026"/>
            </w:tabs>
            <w:rPr>
              <w:rFonts w:ascii="Arial" w:hAnsi="Arial" w:cs="Arial"/>
              <w:sz w:val="20"/>
              <w:szCs w:val="20"/>
            </w:rPr>
          </w:pPr>
          <w:r w:rsidRPr="004806DF">
            <w:rPr>
              <w:rFonts w:ascii="Arial" w:hAnsi="Arial" w:cs="Arial"/>
              <w:sz w:val="20"/>
              <w:szCs w:val="20"/>
            </w:rPr>
            <w:t>2019</w:t>
          </w:r>
          <w:r>
            <w:rPr>
              <w:rFonts w:ascii="Arial" w:hAnsi="Arial" w:cs="Arial"/>
              <w:sz w:val="20"/>
              <w:szCs w:val="20"/>
            </w:rPr>
            <w:t>10Streetscene</w:t>
          </w:r>
        </w:p>
      </w:tc>
      <w:tc>
        <w:tcPr>
          <w:tcW w:w="4693" w:type="dxa"/>
          <w:vAlign w:val="center"/>
        </w:tcPr>
        <w:p w14:paraId="7C0DBBD1" w14:textId="71C72427" w:rsidR="009A1B3B" w:rsidRPr="004806DF" w:rsidRDefault="009A1B3B" w:rsidP="005A21E6">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10282C">
            <w:rPr>
              <w:rFonts w:ascii="Arial" w:hAnsi="Arial" w:cs="Arial"/>
              <w:b/>
              <w:bCs/>
              <w:noProof/>
              <w:sz w:val="20"/>
              <w:szCs w:val="20"/>
            </w:rPr>
            <w:t>7</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10282C">
            <w:rPr>
              <w:rFonts w:ascii="Arial" w:hAnsi="Arial" w:cs="Arial"/>
              <w:b/>
              <w:bCs/>
              <w:noProof/>
              <w:sz w:val="20"/>
              <w:szCs w:val="20"/>
            </w:rPr>
            <w:t>7</w:t>
          </w:r>
          <w:r w:rsidRPr="004806DF">
            <w:rPr>
              <w:rFonts w:ascii="Arial" w:hAnsi="Arial" w:cs="Arial"/>
              <w:b/>
              <w:bCs/>
              <w:sz w:val="20"/>
              <w:szCs w:val="20"/>
            </w:rPr>
            <w:fldChar w:fldCharType="end"/>
          </w:r>
        </w:p>
      </w:tc>
      <w:tc>
        <w:tcPr>
          <w:tcW w:w="4693" w:type="dxa"/>
          <w:vAlign w:val="center"/>
        </w:tcPr>
        <w:p w14:paraId="35EB4134" w14:textId="29FBF80B" w:rsidR="009A1B3B" w:rsidRPr="004806DF" w:rsidRDefault="009A1B3B" w:rsidP="005A21E6">
          <w:pPr>
            <w:tabs>
              <w:tab w:val="center" w:pos="4513"/>
              <w:tab w:val="right" w:pos="9026"/>
            </w:tabs>
            <w:jc w:val="right"/>
            <w:rPr>
              <w:rFonts w:ascii="Arial" w:hAnsi="Arial" w:cs="Arial"/>
              <w:sz w:val="20"/>
              <w:szCs w:val="20"/>
            </w:rPr>
          </w:pPr>
          <w:r>
            <w:rPr>
              <w:rFonts w:ascii="Arial" w:hAnsi="Arial" w:cs="Arial"/>
              <w:sz w:val="20"/>
              <w:szCs w:val="20"/>
            </w:rPr>
            <w:t>Operational Compliance Officer</w:t>
          </w:r>
        </w:p>
      </w:tc>
    </w:tr>
  </w:tbl>
  <w:p w14:paraId="058576AE" w14:textId="546B2D5B" w:rsidR="009A1B3B" w:rsidRPr="005A21E6" w:rsidRDefault="0010282C" w:rsidP="005A21E6">
    <w:pPr>
      <w:pStyle w:val="Footer"/>
    </w:pPr>
    <w:r>
      <w:rPr>
        <w:noProof/>
      </w:rPr>
      <mc:AlternateContent>
        <mc:Choice Requires="wps">
          <w:drawing>
            <wp:anchor distT="0" distB="0" distL="114300" distR="114300" simplePos="0" relativeHeight="251660288" behindDoc="0" locked="0" layoutInCell="0" allowOverlap="1" wp14:anchorId="2EB7D719" wp14:editId="3732A7FA">
              <wp:simplePos x="0" y="0"/>
              <wp:positionH relativeFrom="page">
                <wp:align>center</wp:align>
              </wp:positionH>
              <wp:positionV relativeFrom="page">
                <wp:align>bottom</wp:align>
              </wp:positionV>
              <wp:extent cx="7772400" cy="463550"/>
              <wp:effectExtent l="0" t="0" r="0" b="12700"/>
              <wp:wrapNone/>
              <wp:docPr id="3" name="MSIPCM625a4eb7b1bcbaf75fbe8f97"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96926" w14:textId="3ED0E510" w:rsidR="0010282C" w:rsidRPr="0010282C" w:rsidRDefault="0010282C" w:rsidP="0010282C">
                          <w:pPr>
                            <w:jc w:val="center"/>
                            <w:rPr>
                              <w:rFonts w:cs="Calibri"/>
                              <w:color w:val="FF0000"/>
                              <w:sz w:val="20"/>
                            </w:rPr>
                          </w:pPr>
                          <w:r w:rsidRPr="0010282C">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B7D719" id="_x0000_t202" coordsize="21600,21600" o:spt="202" path="m,l,21600r21600,l21600,xe">
              <v:stroke joinstyle="miter"/>
              <v:path gradientshapeok="t" o:connecttype="rect"/>
            </v:shapetype>
            <v:shape id="MSIPCM625a4eb7b1bcbaf75fbe8f97"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dNLCpxcDAABGBgAADgAAAAAAAAAAAAAAAAAuAgAA&#10;ZHJzL2Uyb0RvYy54bWxQSwECLQAUAAYACAAAACEAvh8Kt9oAAAAFAQAADwAAAAAAAAAAAAAAAABx&#10;BQAAZHJzL2Rvd25yZXYueG1sUEsFBgAAAAAEAAQA8wAAAHgGAAAAAA==&#10;" o:allowincell="f" filled="f" stroked="f" strokeweight=".5pt">
              <v:fill o:detectmouseclick="t"/>
              <v:textbox inset=",0,,0">
                <w:txbxContent>
                  <w:p w14:paraId="58196926" w14:textId="3ED0E510" w:rsidR="0010282C" w:rsidRPr="0010282C" w:rsidRDefault="0010282C" w:rsidP="0010282C">
                    <w:pPr>
                      <w:jc w:val="center"/>
                      <w:rPr>
                        <w:rFonts w:cs="Calibri"/>
                        <w:color w:val="FF0000"/>
                        <w:sz w:val="20"/>
                      </w:rPr>
                    </w:pPr>
                    <w:r w:rsidRPr="0010282C">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217" w14:textId="77777777" w:rsidR="009B2126" w:rsidRDefault="009B2126" w:rsidP="003E1640">
      <w:r>
        <w:separator/>
      </w:r>
    </w:p>
  </w:footnote>
  <w:footnote w:type="continuationSeparator" w:id="0">
    <w:p w14:paraId="1C7889CB" w14:textId="77777777" w:rsidR="009B2126" w:rsidRDefault="009B2126"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3C11" w14:textId="77777777" w:rsidR="0010282C" w:rsidRDefault="00102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4661" w14:textId="77777777" w:rsidR="0010282C" w:rsidRDefault="00102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67EF" w14:textId="77777777" w:rsidR="0010282C" w:rsidRDefault="00102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9A1B3B" w:rsidRDefault="009A1B3B"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23083EA0"/>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96801606"/>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B6783"/>
    <w:multiLevelType w:val="hybridMultilevel"/>
    <w:tmpl w:val="D8D03D6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22C0"/>
    <w:multiLevelType w:val="multilevel"/>
    <w:tmpl w:val="A87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F976C9"/>
    <w:multiLevelType w:val="hybridMultilevel"/>
    <w:tmpl w:val="E4B2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97FA9"/>
    <w:multiLevelType w:val="hybridMultilevel"/>
    <w:tmpl w:val="91F045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2496571F"/>
    <w:multiLevelType w:val="hybridMultilevel"/>
    <w:tmpl w:val="879044C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6728"/>
    <w:multiLevelType w:val="hybridMultilevel"/>
    <w:tmpl w:val="BCCC885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44FFA"/>
    <w:multiLevelType w:val="hybridMultilevel"/>
    <w:tmpl w:val="E844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829D1"/>
    <w:multiLevelType w:val="hybridMultilevel"/>
    <w:tmpl w:val="6B3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7095D"/>
    <w:multiLevelType w:val="hybridMultilevel"/>
    <w:tmpl w:val="D55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32183"/>
    <w:multiLevelType w:val="hybridMultilevel"/>
    <w:tmpl w:val="B064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A7397"/>
    <w:multiLevelType w:val="hybridMultilevel"/>
    <w:tmpl w:val="658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26A7F"/>
    <w:multiLevelType w:val="hybridMultilevel"/>
    <w:tmpl w:val="BCEE7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5D60C6"/>
    <w:multiLevelType w:val="hybridMultilevel"/>
    <w:tmpl w:val="2182F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C49F5"/>
    <w:multiLevelType w:val="hybridMultilevel"/>
    <w:tmpl w:val="0ADAD16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A7F74"/>
    <w:multiLevelType w:val="multilevel"/>
    <w:tmpl w:val="B48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F1655"/>
    <w:multiLevelType w:val="hybridMultilevel"/>
    <w:tmpl w:val="654211E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16"/>
  </w:num>
  <w:num w:numId="6">
    <w:abstractNumId w:val="17"/>
  </w:num>
  <w:num w:numId="7">
    <w:abstractNumId w:val="19"/>
  </w:num>
  <w:num w:numId="8">
    <w:abstractNumId w:val="10"/>
  </w:num>
  <w:num w:numId="9">
    <w:abstractNumId w:val="8"/>
  </w:num>
  <w:num w:numId="10">
    <w:abstractNumId w:val="3"/>
  </w:num>
  <w:num w:numId="11">
    <w:abstractNumId w:val="4"/>
  </w:num>
  <w:num w:numId="12">
    <w:abstractNumId w:val="20"/>
  </w:num>
  <w:num w:numId="13">
    <w:abstractNumId w:val="2"/>
  </w:num>
  <w:num w:numId="14">
    <w:abstractNumId w:val="14"/>
  </w:num>
  <w:num w:numId="15">
    <w:abstractNumId w:val="6"/>
  </w:num>
  <w:num w:numId="16">
    <w:abstractNumId w:val="11"/>
  </w:num>
  <w:num w:numId="17">
    <w:abstractNumId w:val="12"/>
  </w:num>
  <w:num w:numId="18">
    <w:abstractNumId w:val="18"/>
  </w:num>
  <w:num w:numId="19">
    <w:abstractNumId w:val="5"/>
  </w:num>
  <w:num w:numId="20">
    <w:abstractNumId w:val="13"/>
  </w:num>
  <w:num w:numId="21">
    <w:abstractNumId w:val="1"/>
  </w:num>
  <w:num w:numId="22">
    <w:abstractNumId w:val="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15D84"/>
    <w:rsid w:val="00022A52"/>
    <w:rsid w:val="000266B7"/>
    <w:rsid w:val="00050742"/>
    <w:rsid w:val="00054CA9"/>
    <w:rsid w:val="00055A8E"/>
    <w:rsid w:val="00057044"/>
    <w:rsid w:val="00082CCD"/>
    <w:rsid w:val="00085368"/>
    <w:rsid w:val="00086F40"/>
    <w:rsid w:val="000945D0"/>
    <w:rsid w:val="000A456F"/>
    <w:rsid w:val="000B1BA5"/>
    <w:rsid w:val="000B4086"/>
    <w:rsid w:val="000C45B5"/>
    <w:rsid w:val="000C57A9"/>
    <w:rsid w:val="000C7183"/>
    <w:rsid w:val="000D564F"/>
    <w:rsid w:val="000F0EA7"/>
    <w:rsid w:val="0010282C"/>
    <w:rsid w:val="00105A99"/>
    <w:rsid w:val="00107ABD"/>
    <w:rsid w:val="001125A2"/>
    <w:rsid w:val="001126A6"/>
    <w:rsid w:val="0011284F"/>
    <w:rsid w:val="00113629"/>
    <w:rsid w:val="00115285"/>
    <w:rsid w:val="001264F8"/>
    <w:rsid w:val="00134534"/>
    <w:rsid w:val="00141C28"/>
    <w:rsid w:val="001614BE"/>
    <w:rsid w:val="0016263B"/>
    <w:rsid w:val="0017153D"/>
    <w:rsid w:val="00175FB3"/>
    <w:rsid w:val="00176D9A"/>
    <w:rsid w:val="001903C9"/>
    <w:rsid w:val="00193567"/>
    <w:rsid w:val="001A2FA5"/>
    <w:rsid w:val="001D678D"/>
    <w:rsid w:val="001E2FC4"/>
    <w:rsid w:val="001E532C"/>
    <w:rsid w:val="001F3816"/>
    <w:rsid w:val="001F3C4B"/>
    <w:rsid w:val="00200FAE"/>
    <w:rsid w:val="0021089C"/>
    <w:rsid w:val="00211BA6"/>
    <w:rsid w:val="002201B0"/>
    <w:rsid w:val="00220430"/>
    <w:rsid w:val="0022100A"/>
    <w:rsid w:val="0022177B"/>
    <w:rsid w:val="002355C7"/>
    <w:rsid w:val="002514F7"/>
    <w:rsid w:val="00263F15"/>
    <w:rsid w:val="00265456"/>
    <w:rsid w:val="002717BE"/>
    <w:rsid w:val="002727C9"/>
    <w:rsid w:val="00281EE4"/>
    <w:rsid w:val="002976A0"/>
    <w:rsid w:val="002A1BFB"/>
    <w:rsid w:val="002C0F8A"/>
    <w:rsid w:val="002C13CC"/>
    <w:rsid w:val="002C1615"/>
    <w:rsid w:val="002C4B68"/>
    <w:rsid w:val="002C53CD"/>
    <w:rsid w:val="002E77C3"/>
    <w:rsid w:val="002F3DD3"/>
    <w:rsid w:val="00312DD7"/>
    <w:rsid w:val="0031408F"/>
    <w:rsid w:val="00323DA8"/>
    <w:rsid w:val="003332D6"/>
    <w:rsid w:val="00350A62"/>
    <w:rsid w:val="00371C75"/>
    <w:rsid w:val="003817A9"/>
    <w:rsid w:val="00386393"/>
    <w:rsid w:val="0039465F"/>
    <w:rsid w:val="00395D40"/>
    <w:rsid w:val="003C0A61"/>
    <w:rsid w:val="003C1DDD"/>
    <w:rsid w:val="003D4047"/>
    <w:rsid w:val="003D4152"/>
    <w:rsid w:val="003E0F8B"/>
    <w:rsid w:val="003E1640"/>
    <w:rsid w:val="003E24E7"/>
    <w:rsid w:val="003E3826"/>
    <w:rsid w:val="003F04D0"/>
    <w:rsid w:val="003F0FBB"/>
    <w:rsid w:val="004211E2"/>
    <w:rsid w:val="00421896"/>
    <w:rsid w:val="00454CE5"/>
    <w:rsid w:val="004569DC"/>
    <w:rsid w:val="0046046A"/>
    <w:rsid w:val="00470D2F"/>
    <w:rsid w:val="00470E26"/>
    <w:rsid w:val="00471DB1"/>
    <w:rsid w:val="004803E2"/>
    <w:rsid w:val="00491548"/>
    <w:rsid w:val="00496E45"/>
    <w:rsid w:val="004C3079"/>
    <w:rsid w:val="004C34A9"/>
    <w:rsid w:val="004C78BA"/>
    <w:rsid w:val="004D1627"/>
    <w:rsid w:val="004D5040"/>
    <w:rsid w:val="004E17A4"/>
    <w:rsid w:val="004F26AD"/>
    <w:rsid w:val="004F5FD1"/>
    <w:rsid w:val="0050256E"/>
    <w:rsid w:val="00511B28"/>
    <w:rsid w:val="00512A65"/>
    <w:rsid w:val="0053319B"/>
    <w:rsid w:val="00534A7A"/>
    <w:rsid w:val="0054310C"/>
    <w:rsid w:val="00544E92"/>
    <w:rsid w:val="00565C0F"/>
    <w:rsid w:val="0056793E"/>
    <w:rsid w:val="00587FE4"/>
    <w:rsid w:val="00594463"/>
    <w:rsid w:val="0059509E"/>
    <w:rsid w:val="00595451"/>
    <w:rsid w:val="005A21E6"/>
    <w:rsid w:val="005A3206"/>
    <w:rsid w:val="005F7172"/>
    <w:rsid w:val="00604C44"/>
    <w:rsid w:val="00607F44"/>
    <w:rsid w:val="00611089"/>
    <w:rsid w:val="00624DCD"/>
    <w:rsid w:val="006334E8"/>
    <w:rsid w:val="00633526"/>
    <w:rsid w:val="006418F6"/>
    <w:rsid w:val="006424D2"/>
    <w:rsid w:val="00671908"/>
    <w:rsid w:val="00676062"/>
    <w:rsid w:val="00690964"/>
    <w:rsid w:val="00696332"/>
    <w:rsid w:val="006A47AA"/>
    <w:rsid w:val="006A61E8"/>
    <w:rsid w:val="006A624B"/>
    <w:rsid w:val="006B486A"/>
    <w:rsid w:val="006B75E4"/>
    <w:rsid w:val="006C01A6"/>
    <w:rsid w:val="006C4232"/>
    <w:rsid w:val="006C6EBF"/>
    <w:rsid w:val="006E1E5A"/>
    <w:rsid w:val="006E44DB"/>
    <w:rsid w:val="006E539C"/>
    <w:rsid w:val="006F1A5A"/>
    <w:rsid w:val="006F5AAB"/>
    <w:rsid w:val="006F6968"/>
    <w:rsid w:val="00714B5B"/>
    <w:rsid w:val="0071724D"/>
    <w:rsid w:val="00721EDD"/>
    <w:rsid w:val="007247E5"/>
    <w:rsid w:val="00724B10"/>
    <w:rsid w:val="007264F3"/>
    <w:rsid w:val="007318D9"/>
    <w:rsid w:val="00755C88"/>
    <w:rsid w:val="00792926"/>
    <w:rsid w:val="007A4248"/>
    <w:rsid w:val="007A5597"/>
    <w:rsid w:val="007A63FF"/>
    <w:rsid w:val="007B26EE"/>
    <w:rsid w:val="007B2BD0"/>
    <w:rsid w:val="007D2D39"/>
    <w:rsid w:val="007E06A2"/>
    <w:rsid w:val="00801286"/>
    <w:rsid w:val="00803D4E"/>
    <w:rsid w:val="0081670F"/>
    <w:rsid w:val="00825BCC"/>
    <w:rsid w:val="00847FB8"/>
    <w:rsid w:val="00852E7E"/>
    <w:rsid w:val="00865F54"/>
    <w:rsid w:val="008731A2"/>
    <w:rsid w:val="008808FA"/>
    <w:rsid w:val="00887432"/>
    <w:rsid w:val="00893ADA"/>
    <w:rsid w:val="008944C2"/>
    <w:rsid w:val="00894BE4"/>
    <w:rsid w:val="008A53D0"/>
    <w:rsid w:val="008B0193"/>
    <w:rsid w:val="008B3CD7"/>
    <w:rsid w:val="008B62BB"/>
    <w:rsid w:val="008C6467"/>
    <w:rsid w:val="008D2856"/>
    <w:rsid w:val="008E38A2"/>
    <w:rsid w:val="008F039E"/>
    <w:rsid w:val="00912F7F"/>
    <w:rsid w:val="00941805"/>
    <w:rsid w:val="009445FB"/>
    <w:rsid w:val="00986417"/>
    <w:rsid w:val="009A1B3B"/>
    <w:rsid w:val="009A4641"/>
    <w:rsid w:val="009B2126"/>
    <w:rsid w:val="009C2827"/>
    <w:rsid w:val="009D5655"/>
    <w:rsid w:val="009E2422"/>
    <w:rsid w:val="009F1EBB"/>
    <w:rsid w:val="009F4575"/>
    <w:rsid w:val="00A23B05"/>
    <w:rsid w:val="00A3224E"/>
    <w:rsid w:val="00A40C11"/>
    <w:rsid w:val="00A439CE"/>
    <w:rsid w:val="00A44FEA"/>
    <w:rsid w:val="00A51DAE"/>
    <w:rsid w:val="00A524C1"/>
    <w:rsid w:val="00A64595"/>
    <w:rsid w:val="00A707F3"/>
    <w:rsid w:val="00A82091"/>
    <w:rsid w:val="00A84697"/>
    <w:rsid w:val="00AA255A"/>
    <w:rsid w:val="00AB6655"/>
    <w:rsid w:val="00AB6D3B"/>
    <w:rsid w:val="00AC026E"/>
    <w:rsid w:val="00AD5C77"/>
    <w:rsid w:val="00AD6EFD"/>
    <w:rsid w:val="00AD7BA5"/>
    <w:rsid w:val="00AE2623"/>
    <w:rsid w:val="00AF1182"/>
    <w:rsid w:val="00B04704"/>
    <w:rsid w:val="00B115EC"/>
    <w:rsid w:val="00B15443"/>
    <w:rsid w:val="00B16FE9"/>
    <w:rsid w:val="00B1765B"/>
    <w:rsid w:val="00B176F8"/>
    <w:rsid w:val="00B37C43"/>
    <w:rsid w:val="00B435EA"/>
    <w:rsid w:val="00B47373"/>
    <w:rsid w:val="00B626E7"/>
    <w:rsid w:val="00B62BBD"/>
    <w:rsid w:val="00B67887"/>
    <w:rsid w:val="00B73375"/>
    <w:rsid w:val="00B76FCB"/>
    <w:rsid w:val="00B90446"/>
    <w:rsid w:val="00B96553"/>
    <w:rsid w:val="00B97AB2"/>
    <w:rsid w:val="00BD0FCD"/>
    <w:rsid w:val="00BD2207"/>
    <w:rsid w:val="00BD3CA3"/>
    <w:rsid w:val="00BF0BCD"/>
    <w:rsid w:val="00C03307"/>
    <w:rsid w:val="00C131EC"/>
    <w:rsid w:val="00C21D10"/>
    <w:rsid w:val="00C24B12"/>
    <w:rsid w:val="00C2792A"/>
    <w:rsid w:val="00C31B6C"/>
    <w:rsid w:val="00C5231E"/>
    <w:rsid w:val="00C61B6B"/>
    <w:rsid w:val="00C812D3"/>
    <w:rsid w:val="00C863FE"/>
    <w:rsid w:val="00C86FA3"/>
    <w:rsid w:val="00C96CBE"/>
    <w:rsid w:val="00CA183A"/>
    <w:rsid w:val="00CA2C2B"/>
    <w:rsid w:val="00CD2A1A"/>
    <w:rsid w:val="00CD3250"/>
    <w:rsid w:val="00D15702"/>
    <w:rsid w:val="00D30CA6"/>
    <w:rsid w:val="00D32F1B"/>
    <w:rsid w:val="00D50B17"/>
    <w:rsid w:val="00D86B82"/>
    <w:rsid w:val="00D91A7C"/>
    <w:rsid w:val="00D94691"/>
    <w:rsid w:val="00DB1556"/>
    <w:rsid w:val="00DE4001"/>
    <w:rsid w:val="00DF726F"/>
    <w:rsid w:val="00E12ED6"/>
    <w:rsid w:val="00E36074"/>
    <w:rsid w:val="00E43C8B"/>
    <w:rsid w:val="00E61A61"/>
    <w:rsid w:val="00E64482"/>
    <w:rsid w:val="00E65D3B"/>
    <w:rsid w:val="00E7042E"/>
    <w:rsid w:val="00E740B9"/>
    <w:rsid w:val="00E96E8F"/>
    <w:rsid w:val="00ED1C55"/>
    <w:rsid w:val="00ED3414"/>
    <w:rsid w:val="00ED74BB"/>
    <w:rsid w:val="00EE01B1"/>
    <w:rsid w:val="00EE4CDF"/>
    <w:rsid w:val="00EE7928"/>
    <w:rsid w:val="00EF0A23"/>
    <w:rsid w:val="00F03BCA"/>
    <w:rsid w:val="00F06125"/>
    <w:rsid w:val="00F11B45"/>
    <w:rsid w:val="00F12358"/>
    <w:rsid w:val="00F16944"/>
    <w:rsid w:val="00F25A1E"/>
    <w:rsid w:val="00F4693D"/>
    <w:rsid w:val="00F508E1"/>
    <w:rsid w:val="00F57394"/>
    <w:rsid w:val="00F604BD"/>
    <w:rsid w:val="00F604ED"/>
    <w:rsid w:val="00F75335"/>
    <w:rsid w:val="00F83685"/>
    <w:rsid w:val="00F9417C"/>
    <w:rsid w:val="00FA1A57"/>
    <w:rsid w:val="00FA1D36"/>
    <w:rsid w:val="00FD7539"/>
    <w:rsid w:val="00FE5A56"/>
    <w:rsid w:val="00FF0BE3"/>
    <w:rsid w:val="00FF422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uiPriority w:val="99"/>
    <w:rsid w:val="00544E92"/>
    <w:rPr>
      <w:sz w:val="16"/>
      <w:szCs w:val="16"/>
    </w:rPr>
  </w:style>
  <w:style w:type="paragraph" w:styleId="CommentText">
    <w:name w:val="annotation text"/>
    <w:basedOn w:val="Normal"/>
    <w:link w:val="CommentTextChar"/>
    <w:uiPriority w:val="99"/>
    <w:rsid w:val="00544E92"/>
    <w:rPr>
      <w:sz w:val="20"/>
      <w:szCs w:val="20"/>
    </w:rPr>
  </w:style>
  <w:style w:type="character" w:customStyle="1" w:styleId="CommentTextChar">
    <w:name w:val="Comment Text Char"/>
    <w:basedOn w:val="DefaultParagraphFont"/>
    <w:link w:val="CommentText"/>
    <w:uiPriority w:val="99"/>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paragraph" w:styleId="BodyText3">
    <w:name w:val="Body Text 3"/>
    <w:basedOn w:val="Normal"/>
    <w:link w:val="BodyText3Char"/>
    <w:unhideWhenUsed/>
    <w:rsid w:val="0056793E"/>
    <w:pPr>
      <w:spacing w:after="120"/>
    </w:pPr>
    <w:rPr>
      <w:sz w:val="16"/>
      <w:szCs w:val="16"/>
    </w:rPr>
  </w:style>
  <w:style w:type="character" w:customStyle="1" w:styleId="BodyText3Char">
    <w:name w:val="Body Text 3 Char"/>
    <w:basedOn w:val="DefaultParagraphFont"/>
    <w:link w:val="BodyText3"/>
    <w:rsid w:val="0056793E"/>
    <w:rPr>
      <w:kern w:val="28"/>
      <w:sz w:val="16"/>
      <w:szCs w:val="16"/>
    </w:rPr>
  </w:style>
  <w:style w:type="paragraph" w:styleId="BodyText">
    <w:name w:val="Body Text"/>
    <w:basedOn w:val="Normal"/>
    <w:link w:val="BodyTextChar"/>
    <w:semiHidden/>
    <w:unhideWhenUsed/>
    <w:rsid w:val="001614BE"/>
    <w:pPr>
      <w:spacing w:after="120"/>
    </w:pPr>
  </w:style>
  <w:style w:type="character" w:customStyle="1" w:styleId="BodyTextChar">
    <w:name w:val="Body Text Char"/>
    <w:basedOn w:val="DefaultParagraphFont"/>
    <w:link w:val="BodyText"/>
    <w:semiHidden/>
    <w:rsid w:val="001614BE"/>
    <w:rPr>
      <w:kern w:val="28"/>
      <w:sz w:val="24"/>
      <w:szCs w:val="24"/>
    </w:rPr>
  </w:style>
  <w:style w:type="table" w:customStyle="1" w:styleId="TableGrid1">
    <w:name w:val="Table Grid1"/>
    <w:basedOn w:val="TableNormal"/>
    <w:next w:val="TableGrid"/>
    <w:uiPriority w:val="39"/>
    <w:rsid w:val="00AD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324">
      <w:bodyDiv w:val="1"/>
      <w:marLeft w:val="0"/>
      <w:marRight w:val="0"/>
      <w:marTop w:val="0"/>
      <w:marBottom w:val="0"/>
      <w:divBdr>
        <w:top w:val="none" w:sz="0" w:space="0" w:color="auto"/>
        <w:left w:val="none" w:sz="0" w:space="0" w:color="auto"/>
        <w:bottom w:val="none" w:sz="0" w:space="0" w:color="auto"/>
        <w:right w:val="none" w:sz="0" w:space="0" w:color="auto"/>
      </w:divBdr>
    </w:div>
    <w:div w:id="173963478">
      <w:bodyDiv w:val="1"/>
      <w:marLeft w:val="0"/>
      <w:marRight w:val="0"/>
      <w:marTop w:val="0"/>
      <w:marBottom w:val="0"/>
      <w:divBdr>
        <w:top w:val="none" w:sz="0" w:space="0" w:color="auto"/>
        <w:left w:val="none" w:sz="0" w:space="0" w:color="auto"/>
        <w:bottom w:val="none" w:sz="0" w:space="0" w:color="auto"/>
        <w:right w:val="none" w:sz="0" w:space="0" w:color="auto"/>
      </w:divBdr>
    </w:div>
    <w:div w:id="286398848">
      <w:bodyDiv w:val="1"/>
      <w:marLeft w:val="0"/>
      <w:marRight w:val="0"/>
      <w:marTop w:val="0"/>
      <w:marBottom w:val="0"/>
      <w:divBdr>
        <w:top w:val="none" w:sz="0" w:space="0" w:color="auto"/>
        <w:left w:val="none" w:sz="0" w:space="0" w:color="auto"/>
        <w:bottom w:val="none" w:sz="0" w:space="0" w:color="auto"/>
        <w:right w:val="none" w:sz="0" w:space="0" w:color="auto"/>
      </w:divBdr>
    </w:div>
    <w:div w:id="411779989">
      <w:bodyDiv w:val="1"/>
      <w:marLeft w:val="0"/>
      <w:marRight w:val="0"/>
      <w:marTop w:val="0"/>
      <w:marBottom w:val="0"/>
      <w:divBdr>
        <w:top w:val="none" w:sz="0" w:space="0" w:color="auto"/>
        <w:left w:val="none" w:sz="0" w:space="0" w:color="auto"/>
        <w:bottom w:val="none" w:sz="0" w:space="0" w:color="auto"/>
        <w:right w:val="none" w:sz="0" w:space="0" w:color="auto"/>
      </w:divBdr>
    </w:div>
    <w:div w:id="499976930">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557058379">
      <w:bodyDiv w:val="1"/>
      <w:marLeft w:val="0"/>
      <w:marRight w:val="0"/>
      <w:marTop w:val="0"/>
      <w:marBottom w:val="0"/>
      <w:divBdr>
        <w:top w:val="none" w:sz="0" w:space="0" w:color="auto"/>
        <w:left w:val="none" w:sz="0" w:space="0" w:color="auto"/>
        <w:bottom w:val="none" w:sz="0" w:space="0" w:color="auto"/>
        <w:right w:val="none" w:sz="0" w:space="0" w:color="auto"/>
      </w:divBdr>
    </w:div>
    <w:div w:id="625892412">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068499578">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469475844">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1827160267">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 w:id="20595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2801-BE44-4AB5-A15C-089E65F7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Humphries</dc:creator>
  <cp:lastModifiedBy>Melissa Humpleby</cp:lastModifiedBy>
  <cp:revision>2</cp:revision>
  <cp:lastPrinted>2019-05-15T10:51:00Z</cp:lastPrinted>
  <dcterms:created xsi:type="dcterms:W3CDTF">2021-05-25T11:01:00Z</dcterms:created>
  <dcterms:modified xsi:type="dcterms:W3CDTF">2021-05-25T11:01:00Z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2021-05-25T11:00:47Z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5bb38b84-174c-4e68-b1de-0000ca13f90d</vt:lpwstr>
  </property>
  <property fmtid="{D5CDD505-2E9C-101B-9397-08002B2CF9AE}" pid="8" name="MSIP_Label_3ecdfc32-7be5-4b17-9f97-00453388bdd7_ContentBits">
    <vt:lpwstr>2</vt:lpwstr>
  </property>
</Properties>
</file>